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08E64" w14:textId="11ABA836" w:rsidR="00897E04" w:rsidRPr="00C23F44" w:rsidRDefault="002A7370" w:rsidP="002B4A87">
      <w:pPr>
        <w:pStyle w:val="Ttulo1"/>
        <w:spacing w:before="60" w:after="60" w:line="288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23F44">
        <w:rPr>
          <w:rFonts w:ascii="Times New Roman" w:hAnsi="Times New Roman" w:cs="Times New Roman"/>
          <w:b/>
          <w:color w:val="auto"/>
          <w:sz w:val="24"/>
          <w:szCs w:val="24"/>
        </w:rPr>
        <w:t>ESTUDO TÉCNICO PRELIMINAR</w:t>
      </w:r>
    </w:p>
    <w:p w14:paraId="3231F36C" w14:textId="28FF7007" w:rsidR="002A7370" w:rsidRPr="00C23F44" w:rsidRDefault="002A7370" w:rsidP="00C23F44">
      <w:pPr>
        <w:jc w:val="center"/>
      </w:pPr>
      <w:r w:rsidRPr="00C23F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PROCESSO INTERNO DE COMPRA DIRETA </w:t>
      </w:r>
      <w:r w:rsidR="008D2F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–</w:t>
      </w:r>
      <w:r w:rsidRPr="00C23F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</w:t>
      </w:r>
      <w:r w:rsidR="00526F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10</w:t>
      </w:r>
      <w:r w:rsidR="008D2F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/</w:t>
      </w:r>
      <w:r w:rsidRPr="00C23F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2024</w:t>
      </w:r>
      <w:r w:rsidRPr="00C23F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(Art. 75, caput, II da Lei 14.133/2021)</w:t>
      </w:r>
    </w:p>
    <w:p w14:paraId="3F2376BB" w14:textId="77777777" w:rsidR="00897E04" w:rsidRPr="00C23F44" w:rsidRDefault="00897E04" w:rsidP="00897E04">
      <w:pPr>
        <w:spacing w:before="60" w:after="6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4E8ECD0F" w14:textId="7BC8634A" w:rsidR="00897E04" w:rsidRPr="00C23F44" w:rsidRDefault="00897E04" w:rsidP="00897E04">
      <w:pPr>
        <w:spacing w:before="60" w:after="60" w:line="288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3F44">
        <w:rPr>
          <w:rFonts w:ascii="Times New Roman" w:hAnsi="Times New Roman" w:cs="Times New Roman"/>
          <w:sz w:val="24"/>
          <w:szCs w:val="24"/>
        </w:rPr>
        <w:t>Conforme a Lei nº 14.133, de 2021, o</w:t>
      </w:r>
      <w:r w:rsidRPr="00C23F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Estudo Técnico Preliminar tem por objetivo identificar e analisar os cenários para o atendimento da demanda que consta no Documento de Oficialização da Demanda, bem como demonstrar a viabilidade técnica e econômica das soluções identificadas, fornecendo as informações necessárias para subsidiar o respectivo processo de contratação.</w:t>
      </w:r>
    </w:p>
    <w:p w14:paraId="575D8C38" w14:textId="7EC5C6CF" w:rsidR="00897E04" w:rsidRPr="00C23F44" w:rsidRDefault="00897E04" w:rsidP="00897E04">
      <w:pPr>
        <w:pStyle w:val="Corpodetexto"/>
        <w:spacing w:before="60" w:beforeAutospacing="0" w:after="60" w:afterAutospacing="0" w:line="288" w:lineRule="auto"/>
        <w:ind w:right="119"/>
        <w:jc w:val="both"/>
      </w:pPr>
      <w:r w:rsidRPr="00C23F44">
        <w:t>Neste sentido, o</w:t>
      </w:r>
      <w:r w:rsidRPr="00C23F44">
        <w:rPr>
          <w:spacing w:val="1"/>
        </w:rPr>
        <w:t xml:space="preserve"> </w:t>
      </w:r>
      <w:r w:rsidRPr="00C23F44">
        <w:t>presente</w:t>
      </w:r>
      <w:r w:rsidRPr="00C23F44">
        <w:rPr>
          <w:spacing w:val="1"/>
        </w:rPr>
        <w:t xml:space="preserve"> </w:t>
      </w:r>
      <w:r w:rsidRPr="00C23F44">
        <w:t>documento</w:t>
      </w:r>
      <w:r w:rsidRPr="00C23F44">
        <w:rPr>
          <w:spacing w:val="1"/>
        </w:rPr>
        <w:t xml:space="preserve"> </w:t>
      </w:r>
      <w:r w:rsidRPr="00C23F44">
        <w:t>contempla</w:t>
      </w:r>
      <w:r w:rsidRPr="00C23F44">
        <w:rPr>
          <w:spacing w:val="-14"/>
        </w:rPr>
        <w:t xml:space="preserve"> </w:t>
      </w:r>
      <w:r w:rsidRPr="00C23F44">
        <w:rPr>
          <w:spacing w:val="-1"/>
        </w:rPr>
        <w:t>estudos</w:t>
      </w:r>
      <w:r w:rsidRPr="00C23F44">
        <w:rPr>
          <w:spacing w:val="-13"/>
        </w:rPr>
        <w:t xml:space="preserve"> </w:t>
      </w:r>
      <w:r w:rsidRPr="00C23F44">
        <w:rPr>
          <w:spacing w:val="-1"/>
        </w:rPr>
        <w:t>para</w:t>
      </w:r>
      <w:r w:rsidRPr="00C23F44">
        <w:rPr>
          <w:spacing w:val="-10"/>
        </w:rPr>
        <w:t xml:space="preserve"> </w:t>
      </w:r>
      <w:r w:rsidRPr="00C23F44">
        <w:rPr>
          <w:spacing w:val="-1"/>
        </w:rPr>
        <w:t>a</w:t>
      </w:r>
      <w:r w:rsidRPr="00C23F44">
        <w:rPr>
          <w:spacing w:val="-14"/>
        </w:rPr>
        <w:t xml:space="preserve"> </w:t>
      </w:r>
      <w:r w:rsidRPr="00C23F44">
        <w:rPr>
          <w:spacing w:val="-1"/>
        </w:rPr>
        <w:t>contratação</w:t>
      </w:r>
      <w:r w:rsidRPr="00C23F44">
        <w:rPr>
          <w:spacing w:val="-12"/>
        </w:rPr>
        <w:t xml:space="preserve"> </w:t>
      </w:r>
      <w:r w:rsidRPr="00C23F44">
        <w:t>de</w:t>
      </w:r>
      <w:r w:rsidRPr="00C23F44">
        <w:rPr>
          <w:spacing w:val="-11"/>
        </w:rPr>
        <w:t xml:space="preserve"> </w:t>
      </w:r>
      <w:r w:rsidRPr="00C23F44">
        <w:t>solução</w:t>
      </w:r>
      <w:r w:rsidRPr="00C23F44">
        <w:rPr>
          <w:spacing w:val="-12"/>
        </w:rPr>
        <w:t xml:space="preserve"> </w:t>
      </w:r>
      <w:r w:rsidRPr="00C23F44">
        <w:t>que</w:t>
      </w:r>
      <w:r w:rsidRPr="00C23F44">
        <w:rPr>
          <w:spacing w:val="-12"/>
        </w:rPr>
        <w:t xml:space="preserve"> </w:t>
      </w:r>
      <w:r w:rsidRPr="00C23F44">
        <w:t>atenderá</w:t>
      </w:r>
      <w:r w:rsidRPr="00C23F44">
        <w:rPr>
          <w:spacing w:val="-14"/>
        </w:rPr>
        <w:t xml:space="preserve"> à</w:t>
      </w:r>
      <w:r w:rsidRPr="00C23F44">
        <w:rPr>
          <w:spacing w:val="-10"/>
        </w:rPr>
        <w:t xml:space="preserve"> </w:t>
      </w:r>
      <w:r w:rsidRPr="00C23F44">
        <w:t>necessidade especificada no documento de formalização da demanda anexo, e tem por finalidade estudá-la detalhadamente e identificar a</w:t>
      </w:r>
      <w:r w:rsidRPr="00C23F44">
        <w:rPr>
          <w:spacing w:val="-3"/>
        </w:rPr>
        <w:t xml:space="preserve"> </w:t>
      </w:r>
      <w:r w:rsidRPr="00C23F44">
        <w:t>melhor</w:t>
      </w:r>
      <w:r w:rsidRPr="00C23F44">
        <w:rPr>
          <w:spacing w:val="-3"/>
        </w:rPr>
        <w:t xml:space="preserve"> </w:t>
      </w:r>
      <w:r w:rsidRPr="00C23F44">
        <w:t>solução</w:t>
      </w:r>
      <w:r w:rsidRPr="00C23F44">
        <w:rPr>
          <w:spacing w:val="-5"/>
        </w:rPr>
        <w:t xml:space="preserve"> existente </w:t>
      </w:r>
      <w:r w:rsidRPr="00C23F44">
        <w:t>no mercado</w:t>
      </w:r>
      <w:r w:rsidRPr="00C23F44">
        <w:rPr>
          <w:spacing w:val="1"/>
        </w:rPr>
        <w:t xml:space="preserve"> </w:t>
      </w:r>
      <w:r w:rsidRPr="00C23F44">
        <w:t>para</w:t>
      </w:r>
      <w:r w:rsidRPr="00C23F44">
        <w:rPr>
          <w:spacing w:val="-3"/>
        </w:rPr>
        <w:t xml:space="preserve"> </w:t>
      </w:r>
      <w:r w:rsidRPr="00C23F44">
        <w:t>supri-la,</w:t>
      </w:r>
      <w:r w:rsidRPr="00C23F44">
        <w:rPr>
          <w:spacing w:val="-4"/>
        </w:rPr>
        <w:t xml:space="preserve"> </w:t>
      </w:r>
      <w:r w:rsidRPr="00C23F44">
        <w:t>em</w:t>
      </w:r>
      <w:r w:rsidRPr="00C23F44">
        <w:rPr>
          <w:spacing w:val="-3"/>
        </w:rPr>
        <w:t xml:space="preserve"> </w:t>
      </w:r>
      <w:r w:rsidRPr="00C23F44">
        <w:t>conformidade com as</w:t>
      </w:r>
      <w:r w:rsidRPr="00C23F44">
        <w:rPr>
          <w:spacing w:val="-4"/>
        </w:rPr>
        <w:t xml:space="preserve"> </w:t>
      </w:r>
      <w:r w:rsidRPr="00C23F44">
        <w:t>normas</w:t>
      </w:r>
      <w:r w:rsidRPr="00C23F44">
        <w:rPr>
          <w:spacing w:val="-2"/>
        </w:rPr>
        <w:t xml:space="preserve"> </w:t>
      </w:r>
      <w:r w:rsidRPr="00C23F44">
        <w:t>e</w:t>
      </w:r>
      <w:r w:rsidRPr="00C23F44">
        <w:rPr>
          <w:spacing w:val="-4"/>
        </w:rPr>
        <w:t xml:space="preserve"> </w:t>
      </w:r>
      <w:r w:rsidRPr="00C23F44">
        <w:t>princípios</w:t>
      </w:r>
      <w:r w:rsidRPr="00C23F44">
        <w:rPr>
          <w:spacing w:val="-4"/>
        </w:rPr>
        <w:t xml:space="preserve"> </w:t>
      </w:r>
      <w:r w:rsidRPr="00C23F44">
        <w:t>que regem a</w:t>
      </w:r>
      <w:r w:rsidRPr="00C23F44">
        <w:rPr>
          <w:spacing w:val="-2"/>
        </w:rPr>
        <w:t xml:space="preserve"> </w:t>
      </w:r>
      <w:r w:rsidRPr="00C23F44">
        <w:t>Administração</w:t>
      </w:r>
      <w:r w:rsidRPr="00C23F44">
        <w:rPr>
          <w:spacing w:val="-1"/>
        </w:rPr>
        <w:t xml:space="preserve"> </w:t>
      </w:r>
      <w:r w:rsidRPr="00C23F44">
        <w:t>Pública.</w:t>
      </w:r>
    </w:p>
    <w:p w14:paraId="0468EB50" w14:textId="77777777" w:rsidR="002A7370" w:rsidRPr="00C23F44" w:rsidRDefault="002A7370" w:rsidP="00897E04">
      <w:pPr>
        <w:pStyle w:val="Corpodetexto"/>
        <w:spacing w:before="60" w:beforeAutospacing="0" w:after="60" w:afterAutospacing="0" w:line="288" w:lineRule="auto"/>
        <w:ind w:right="119"/>
        <w:jc w:val="both"/>
      </w:pPr>
    </w:p>
    <w:p w14:paraId="3AD91D08" w14:textId="5F26708B" w:rsidR="00897E04" w:rsidRPr="00C23F44" w:rsidRDefault="00897E04" w:rsidP="00897E04">
      <w:pPr>
        <w:pStyle w:val="Nivel01"/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bookmarkStart w:id="0" w:name="_Toc125205344"/>
      <w:r w:rsidRPr="00C23F44">
        <w:rPr>
          <w:rFonts w:ascii="Times New Roman" w:hAnsi="Times New Roman" w:cs="Times New Roman"/>
          <w:sz w:val="24"/>
          <w:szCs w:val="24"/>
        </w:rPr>
        <w:t>DESCRIÇÃO</w:t>
      </w:r>
      <w:r w:rsidRPr="00C23F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3F44">
        <w:rPr>
          <w:rFonts w:ascii="Times New Roman" w:hAnsi="Times New Roman" w:cs="Times New Roman"/>
          <w:sz w:val="24"/>
          <w:szCs w:val="24"/>
        </w:rPr>
        <w:t>DA</w:t>
      </w:r>
      <w:r w:rsidRPr="00C23F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3F44">
        <w:rPr>
          <w:rFonts w:ascii="Times New Roman" w:hAnsi="Times New Roman" w:cs="Times New Roman"/>
          <w:sz w:val="24"/>
          <w:szCs w:val="24"/>
        </w:rPr>
        <w:t>NECESSIDADE</w:t>
      </w:r>
      <w:bookmarkEnd w:id="0"/>
      <w:r w:rsidR="00C23F44" w:rsidRPr="00C23F44">
        <w:rPr>
          <w:rStyle w:val="Refdenotaderodap"/>
        </w:rPr>
        <w:footnoteReference w:id="1"/>
      </w:r>
    </w:p>
    <w:p w14:paraId="60B87BEE" w14:textId="77777777" w:rsidR="00C23F44" w:rsidRPr="00C23F44" w:rsidRDefault="00C23F44" w:rsidP="00C23F44">
      <w:pPr>
        <w:rPr>
          <w:lang w:eastAsia="pt-BR"/>
        </w:rPr>
      </w:pPr>
    </w:p>
    <w:p w14:paraId="6BCE9C96" w14:textId="77777777" w:rsidR="00526F70" w:rsidRDefault="008D2FD5" w:rsidP="00526F70">
      <w:pPr>
        <w:spacing w:before="24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_Toc125205345"/>
      <w:r>
        <w:rPr>
          <w:rFonts w:ascii="Times New Roman" w:eastAsia="Times New Roman" w:hAnsi="Times New Roman" w:cs="Times New Roman"/>
          <w:sz w:val="24"/>
          <w:szCs w:val="24"/>
        </w:rPr>
        <w:t xml:space="preserve">2.1 </w:t>
      </w:r>
      <w:r w:rsidR="00526F70" w:rsidRPr="005665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aquisição da lixeira se faz necessária para substituição da lixeira existente na sala da Presidência. Vê-se que a lixeira atual não possui tampa, </w:t>
      </w:r>
      <w:r w:rsidR="00526F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além de encontrar-se em mau estado de conservação, sendo imprescindível sua substituição.</w:t>
      </w:r>
    </w:p>
    <w:p w14:paraId="705A2365" w14:textId="77777777" w:rsidR="00526F70" w:rsidRPr="00566582" w:rsidRDefault="00526F70" w:rsidP="00526F70">
      <w:pPr>
        <w:spacing w:before="24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Quanto às garrafas de café, as mesmas serão utilizadas em reuniões, em substituição das atuais que contam com anos de uso e, por isso, já estão em más condições.</w:t>
      </w:r>
    </w:p>
    <w:p w14:paraId="790F5A75" w14:textId="35817680" w:rsidR="009877CE" w:rsidRPr="00C23F44" w:rsidRDefault="009877CE" w:rsidP="00526F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0FFF9F" w14:textId="377D552D" w:rsidR="00897E04" w:rsidRDefault="00897E04" w:rsidP="00897E04">
      <w:pPr>
        <w:pStyle w:val="Nivel01"/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bookmarkStart w:id="2" w:name="_Toc125205347"/>
      <w:bookmarkEnd w:id="1"/>
      <w:r w:rsidRPr="00C23F44">
        <w:rPr>
          <w:rFonts w:ascii="Times New Roman" w:hAnsi="Times New Roman" w:cs="Times New Roman"/>
          <w:sz w:val="24"/>
          <w:szCs w:val="24"/>
        </w:rPr>
        <w:t>–</w:t>
      </w:r>
      <w:r w:rsidRPr="00C23F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23F44">
        <w:rPr>
          <w:rFonts w:ascii="Times New Roman" w:hAnsi="Times New Roman" w:cs="Times New Roman"/>
          <w:sz w:val="24"/>
          <w:szCs w:val="24"/>
        </w:rPr>
        <w:t>ESTIMATIVA</w:t>
      </w:r>
      <w:r w:rsidRPr="00C23F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3F44">
        <w:rPr>
          <w:rFonts w:ascii="Times New Roman" w:hAnsi="Times New Roman" w:cs="Times New Roman"/>
          <w:sz w:val="24"/>
          <w:szCs w:val="24"/>
        </w:rPr>
        <w:t>DAS</w:t>
      </w:r>
      <w:r w:rsidRPr="00C23F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3F44">
        <w:rPr>
          <w:rFonts w:ascii="Times New Roman" w:hAnsi="Times New Roman" w:cs="Times New Roman"/>
          <w:sz w:val="24"/>
          <w:szCs w:val="24"/>
        </w:rPr>
        <w:t>QUANTIDADES</w:t>
      </w:r>
      <w:bookmarkEnd w:id="2"/>
      <w:r w:rsidR="00C23F44" w:rsidRPr="00C23F44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14:paraId="5E397CDB" w14:textId="77777777" w:rsidR="007960C9" w:rsidRPr="007960C9" w:rsidRDefault="007960C9" w:rsidP="007960C9">
      <w:pPr>
        <w:rPr>
          <w:lang w:eastAsia="pt-BR"/>
        </w:rPr>
      </w:pPr>
    </w:p>
    <w:p w14:paraId="5C5C139F" w14:textId="02231F6C" w:rsidR="00897E04" w:rsidRPr="00C23F44" w:rsidRDefault="00897E04" w:rsidP="00897E04">
      <w:pPr>
        <w:spacing w:before="60" w:after="60" w:line="288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  <w:gridCol w:w="1985"/>
      </w:tblGrid>
      <w:tr w:rsidR="00C23F44" w:rsidRPr="00C23F44" w14:paraId="53A9E373" w14:textId="77777777" w:rsidTr="00F7172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9127" w14:textId="77777777" w:rsidR="00942765" w:rsidRPr="00C23F44" w:rsidRDefault="00942765" w:rsidP="00F71721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Item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6F92" w14:textId="77777777" w:rsidR="00942765" w:rsidRPr="00C23F44" w:rsidRDefault="00942765" w:rsidP="00F71721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F44">
              <w:rPr>
                <w:rFonts w:ascii="Times New Roman" w:hAnsi="Times New Roman" w:cs="Times New Roman"/>
                <w:sz w:val="24"/>
                <w:szCs w:val="24"/>
              </w:rPr>
              <w:t>Objeto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0949" w14:textId="77777777" w:rsidR="00942765" w:rsidRPr="00C23F44" w:rsidRDefault="00942765" w:rsidP="00F71721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F44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</w:tr>
      <w:tr w:rsidR="00C23F44" w:rsidRPr="00C23F44" w14:paraId="47869601" w14:textId="77777777" w:rsidTr="00F7172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99E1" w14:textId="77777777" w:rsidR="00942765" w:rsidRPr="00C23F44" w:rsidRDefault="00942765" w:rsidP="00F71721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F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242D" w14:textId="100C8DEB" w:rsidR="00942765" w:rsidRPr="00C23F44" w:rsidRDefault="00526F70" w:rsidP="00F71721">
            <w:pPr>
              <w:spacing w:before="60" w:after="6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Lixeira Inox com pedal </w:t>
            </w:r>
            <w:r w:rsidRPr="001456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CD54" w14:textId="70E1F000" w:rsidR="00942765" w:rsidRDefault="008D2FD5" w:rsidP="00F71721">
            <w:pPr>
              <w:spacing w:before="60" w:after="6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14:paraId="67ABDE93" w14:textId="226667E7" w:rsidR="008D2FD5" w:rsidRPr="00C23F44" w:rsidRDefault="008D2FD5" w:rsidP="00F71721">
            <w:pPr>
              <w:spacing w:before="60" w:after="6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FD5" w:rsidRPr="00C23F44" w14:paraId="31364CAF" w14:textId="77777777" w:rsidTr="00F7172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C16C" w14:textId="0B28992A" w:rsidR="008D2FD5" w:rsidRPr="00C23F44" w:rsidRDefault="008D2FD5" w:rsidP="00F71721">
            <w:pPr>
              <w:spacing w:before="60" w:after="6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0542" w14:textId="3E2CD742" w:rsidR="008D2FD5" w:rsidRPr="00526F70" w:rsidRDefault="00526F70" w:rsidP="00F71721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F70">
              <w:rPr>
                <w:rFonts w:ascii="Times New Roman" w:hAnsi="Times New Roman" w:cs="Times New Roman"/>
                <w:sz w:val="24"/>
                <w:szCs w:val="24"/>
              </w:rPr>
              <w:t>Garrafa Térmica de Bomba em Inox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526F70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7139" w14:textId="43F91051" w:rsidR="008D2FD5" w:rsidRDefault="00526F70" w:rsidP="00F71721">
            <w:pPr>
              <w:spacing w:before="60" w:after="6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</w:tr>
    </w:tbl>
    <w:p w14:paraId="5943F41F" w14:textId="77777777" w:rsidR="00C23F44" w:rsidRPr="00C23F44" w:rsidRDefault="00C23F44" w:rsidP="00C23F44">
      <w:pPr>
        <w:pStyle w:val="Nivel01"/>
        <w:numPr>
          <w:ilvl w:val="0"/>
          <w:numId w:val="0"/>
        </w:numPr>
        <w:spacing w:before="60" w:after="60" w:line="288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3" w:name="_Toc125205349"/>
    </w:p>
    <w:p w14:paraId="5F704119" w14:textId="50C6F559" w:rsidR="00897E04" w:rsidRPr="00C23F44" w:rsidRDefault="00897E04" w:rsidP="00C23F44">
      <w:pPr>
        <w:pStyle w:val="Nivel01"/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 w:rsidRPr="00C23F44">
        <w:rPr>
          <w:rFonts w:ascii="Times New Roman" w:hAnsi="Times New Roman" w:cs="Times New Roman"/>
          <w:sz w:val="24"/>
          <w:szCs w:val="24"/>
        </w:rPr>
        <w:t>ESTIMATIVA</w:t>
      </w:r>
      <w:r w:rsidRPr="00C23F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3F44">
        <w:rPr>
          <w:rFonts w:ascii="Times New Roman" w:hAnsi="Times New Roman" w:cs="Times New Roman"/>
          <w:sz w:val="24"/>
          <w:szCs w:val="24"/>
        </w:rPr>
        <w:t>DO</w:t>
      </w:r>
      <w:r w:rsidRPr="00C23F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3F44">
        <w:rPr>
          <w:rFonts w:ascii="Times New Roman" w:hAnsi="Times New Roman" w:cs="Times New Roman"/>
          <w:sz w:val="24"/>
          <w:szCs w:val="24"/>
        </w:rPr>
        <w:t>PREÇO</w:t>
      </w:r>
      <w:r w:rsidRPr="00C23F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3F44">
        <w:rPr>
          <w:rFonts w:ascii="Times New Roman" w:hAnsi="Times New Roman" w:cs="Times New Roman"/>
          <w:sz w:val="24"/>
          <w:szCs w:val="24"/>
        </w:rPr>
        <w:t>DA</w:t>
      </w:r>
      <w:r w:rsidRPr="00C23F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3F44">
        <w:rPr>
          <w:rFonts w:ascii="Times New Roman" w:hAnsi="Times New Roman" w:cs="Times New Roman"/>
          <w:sz w:val="24"/>
          <w:szCs w:val="24"/>
        </w:rPr>
        <w:t>CONTRATAÇÃO</w:t>
      </w:r>
      <w:bookmarkEnd w:id="3"/>
      <w:r w:rsidR="00C23F44" w:rsidRPr="00C23F44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</w:p>
    <w:p w14:paraId="6C813781" w14:textId="32EA3CF6" w:rsidR="005E6678" w:rsidRPr="00C23F44" w:rsidRDefault="005E6678" w:rsidP="00897E04">
      <w:pPr>
        <w:pStyle w:val="Corpodetexto"/>
        <w:spacing w:before="60" w:beforeAutospacing="0" w:after="60" w:afterAutospacing="0" w:line="288" w:lineRule="auto"/>
        <w:jc w:val="both"/>
      </w:pPr>
    </w:p>
    <w:p w14:paraId="5F316D2D" w14:textId="7E207EAB" w:rsidR="005E6678" w:rsidRDefault="005E6678" w:rsidP="00897E04">
      <w:pPr>
        <w:pStyle w:val="Corpodetexto"/>
        <w:spacing w:before="60" w:beforeAutospacing="0" w:after="60" w:afterAutospacing="0" w:line="288" w:lineRule="auto"/>
        <w:jc w:val="both"/>
      </w:pPr>
      <w:r w:rsidRPr="00C23F44">
        <w:t>Confo</w:t>
      </w:r>
      <w:r w:rsidR="00060526" w:rsidRPr="00C23F44">
        <w:t>rme Pesquisa de Preços anexa</w:t>
      </w:r>
      <w:r w:rsidRPr="00C23F44">
        <w:t xml:space="preserve">, o valor estimado </w:t>
      </w:r>
      <w:r w:rsidR="00526F70">
        <w:t>total da Contratação é de:</w:t>
      </w:r>
    </w:p>
    <w:p w14:paraId="3FA870E3" w14:textId="3BFF9D97" w:rsidR="00526F70" w:rsidRDefault="00526F70" w:rsidP="00897E04">
      <w:pPr>
        <w:pStyle w:val="Corpodetexto"/>
        <w:spacing w:before="60" w:beforeAutospacing="0" w:after="60" w:afterAutospacing="0" w:line="288" w:lineRule="auto"/>
        <w:jc w:val="both"/>
      </w:pPr>
    </w:p>
    <w:p w14:paraId="584D7DA0" w14:textId="74675397" w:rsidR="00526F70" w:rsidRDefault="00526F70" w:rsidP="00897E04">
      <w:pPr>
        <w:pStyle w:val="Corpodetexto"/>
        <w:spacing w:before="60" w:beforeAutospacing="0" w:after="60" w:afterAutospacing="0" w:line="288" w:lineRule="auto"/>
        <w:jc w:val="both"/>
      </w:pPr>
      <w:r>
        <w:t>ITEM 1: R$ 121,32 (unitário)</w:t>
      </w:r>
    </w:p>
    <w:p w14:paraId="3AFEB34E" w14:textId="2AA67DE3" w:rsidR="00526F70" w:rsidRDefault="00526F70" w:rsidP="00897E04">
      <w:pPr>
        <w:pStyle w:val="Corpodetexto"/>
        <w:spacing w:before="60" w:beforeAutospacing="0" w:after="60" w:afterAutospacing="0" w:line="288" w:lineRule="auto"/>
        <w:jc w:val="both"/>
      </w:pPr>
      <w:r>
        <w:t>ITEM 2: R$ 103,00 (unitário)</w:t>
      </w:r>
      <w:r w:rsidR="0014568E">
        <w:t xml:space="preserve"> – R$206,00 (valor total)</w:t>
      </w:r>
    </w:p>
    <w:p w14:paraId="50382955" w14:textId="159680BE" w:rsidR="0014568E" w:rsidRDefault="0014568E" w:rsidP="00897E04">
      <w:pPr>
        <w:pStyle w:val="Corpodetexto"/>
        <w:spacing w:before="60" w:beforeAutospacing="0" w:after="60" w:afterAutospacing="0" w:line="288" w:lineRule="auto"/>
        <w:jc w:val="both"/>
      </w:pPr>
    </w:p>
    <w:p w14:paraId="49D5AADA" w14:textId="4300C501" w:rsidR="0014568E" w:rsidRPr="0014568E" w:rsidRDefault="0014568E" w:rsidP="00897E04">
      <w:pPr>
        <w:pStyle w:val="Corpodetexto"/>
        <w:spacing w:before="60" w:beforeAutospacing="0" w:after="60" w:afterAutospacing="0" w:line="288" w:lineRule="auto"/>
        <w:jc w:val="both"/>
      </w:pPr>
      <w:r>
        <w:t xml:space="preserve">Valor total de ambos os itens: </w:t>
      </w:r>
      <w:r w:rsidRPr="0014568E">
        <w:rPr>
          <w:b/>
        </w:rPr>
        <w:t>R$327,32</w:t>
      </w:r>
      <w:r>
        <w:t xml:space="preserve"> (trezentos e vinte reais e sete e trinta e dois centavos).</w:t>
      </w:r>
    </w:p>
    <w:p w14:paraId="3C26E8ED" w14:textId="77777777" w:rsidR="005E6678" w:rsidRPr="00C23F44" w:rsidRDefault="005E6678" w:rsidP="00897E04">
      <w:pPr>
        <w:pStyle w:val="Corpodetexto"/>
        <w:spacing w:before="60" w:beforeAutospacing="0" w:after="60" w:afterAutospacing="0" w:line="288" w:lineRule="auto"/>
        <w:jc w:val="both"/>
      </w:pPr>
      <w:bookmarkStart w:id="4" w:name="_GoBack"/>
      <w:bookmarkEnd w:id="4"/>
    </w:p>
    <w:p w14:paraId="7152C0A8" w14:textId="3E5B2C4C" w:rsidR="00897E04" w:rsidRPr="00C23F44" w:rsidRDefault="00897E04" w:rsidP="00897E04">
      <w:pPr>
        <w:pStyle w:val="Nivel01"/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bookmarkStart w:id="5" w:name="_Toc125205351"/>
      <w:r w:rsidRPr="00C23F44">
        <w:rPr>
          <w:rFonts w:ascii="Times New Roman" w:hAnsi="Times New Roman" w:cs="Times New Roman"/>
          <w:sz w:val="24"/>
          <w:szCs w:val="24"/>
        </w:rPr>
        <w:t>JUSTIFICATIVA</w:t>
      </w:r>
      <w:r w:rsidRPr="00C23F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23F44">
        <w:rPr>
          <w:rFonts w:ascii="Times New Roman" w:hAnsi="Times New Roman" w:cs="Times New Roman"/>
          <w:sz w:val="24"/>
          <w:szCs w:val="24"/>
        </w:rPr>
        <w:t>PARA</w:t>
      </w:r>
      <w:r w:rsidRPr="00C23F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3F44">
        <w:rPr>
          <w:rFonts w:ascii="Times New Roman" w:hAnsi="Times New Roman" w:cs="Times New Roman"/>
          <w:sz w:val="24"/>
          <w:szCs w:val="24"/>
        </w:rPr>
        <w:t>PARCELAMENTO</w:t>
      </w:r>
      <w:bookmarkEnd w:id="5"/>
      <w:r w:rsidR="00C23F44" w:rsidRPr="00C23F44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</w:p>
    <w:p w14:paraId="505F8FFB" w14:textId="7D2376AF" w:rsidR="00060526" w:rsidRPr="00C23F44" w:rsidRDefault="00060526" w:rsidP="00897E04">
      <w:pPr>
        <w:pStyle w:val="Corpodetexto"/>
        <w:spacing w:before="60" w:beforeAutospacing="0" w:after="60" w:afterAutospacing="0" w:line="288" w:lineRule="auto"/>
        <w:ind w:right="114"/>
        <w:jc w:val="both"/>
      </w:pPr>
    </w:p>
    <w:p w14:paraId="4B08CFDB" w14:textId="067F69CB" w:rsidR="00060526" w:rsidRPr="00C23F44" w:rsidRDefault="008D2FD5" w:rsidP="00060526">
      <w:pPr>
        <w:pStyle w:val="Corpodetexto"/>
        <w:spacing w:before="60" w:beforeAutospacing="0" w:after="60" w:afterAutospacing="0" w:line="288" w:lineRule="auto"/>
        <w:ind w:right="114"/>
        <w:jc w:val="both"/>
      </w:pPr>
      <w:r>
        <w:t>Verifica-se que os objeto da presente contratação será parcelado, buscando-se obter o menor valor por item, visando o menor dispêndio possível pela Câmara Municipal.</w:t>
      </w:r>
    </w:p>
    <w:p w14:paraId="1DE3FFF4" w14:textId="77777777" w:rsidR="00060526" w:rsidRPr="00C23F44" w:rsidRDefault="00060526" w:rsidP="00060526">
      <w:pPr>
        <w:pStyle w:val="Corpodetexto"/>
        <w:spacing w:before="60" w:beforeAutospacing="0" w:after="60" w:afterAutospacing="0" w:line="288" w:lineRule="auto"/>
        <w:ind w:right="114"/>
        <w:jc w:val="both"/>
      </w:pPr>
    </w:p>
    <w:p w14:paraId="424BA80E" w14:textId="4303467C" w:rsidR="0014568E" w:rsidRDefault="0014568E" w:rsidP="0014568E">
      <w:pPr>
        <w:pStyle w:val="Nivel01"/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bookmarkStart w:id="6" w:name="art18§1xiii"/>
      <w:bookmarkStart w:id="7" w:name="_Toc125205356"/>
      <w:bookmarkEnd w:id="6"/>
      <w:r>
        <w:rPr>
          <w:rFonts w:ascii="Times New Roman" w:hAnsi="Times New Roman" w:cs="Times New Roman"/>
          <w:sz w:val="24"/>
          <w:szCs w:val="24"/>
        </w:rPr>
        <w:t>DA JUSTIFICATIVA DO ART. 18 §2º DA LEI 14.133/2021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</w:p>
    <w:p w14:paraId="6B7AF514" w14:textId="77777777" w:rsidR="0014568E" w:rsidRDefault="0014568E" w:rsidP="0014568E">
      <w:pPr>
        <w:ind w:left="360"/>
        <w:rPr>
          <w:lang w:eastAsia="pt-BR"/>
        </w:rPr>
      </w:pPr>
    </w:p>
    <w:p w14:paraId="6718F1DB" w14:textId="46863E5E" w:rsidR="0014568E" w:rsidRDefault="0014568E" w:rsidP="0014568E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1D3750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Verifica-se que o presente estudo não contempla todos os elementos previstos no §1º do Art. 18 em razão de sua não aplicabilidade. Vê-se que o objeto do presente processo é de baixo valor, sendo, portanto, despesa miúda e de baixa complexidade.</w:t>
      </w:r>
    </w:p>
    <w:p w14:paraId="27138846" w14:textId="77777777" w:rsidR="0014568E" w:rsidRPr="001D3750" w:rsidRDefault="0014568E" w:rsidP="0014568E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14:paraId="06DAFAC0" w14:textId="53943FD8" w:rsidR="00897E04" w:rsidRPr="00C23F44" w:rsidRDefault="00897E04" w:rsidP="00897E04">
      <w:pPr>
        <w:pStyle w:val="Nivel01"/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 w:rsidRPr="00C23F44">
        <w:rPr>
          <w:rFonts w:ascii="Times New Roman" w:hAnsi="Times New Roman" w:cs="Times New Roman"/>
          <w:spacing w:val="-5"/>
          <w:sz w:val="24"/>
          <w:szCs w:val="24"/>
        </w:rPr>
        <w:t xml:space="preserve">POSICIONAMENTO SOBRE A </w:t>
      </w:r>
      <w:r w:rsidRPr="00C23F44">
        <w:rPr>
          <w:rFonts w:ascii="Times New Roman" w:hAnsi="Times New Roman" w:cs="Times New Roman"/>
          <w:sz w:val="24"/>
          <w:szCs w:val="24"/>
        </w:rPr>
        <w:t>VIABILIDADE</w:t>
      </w:r>
      <w:r w:rsidRPr="00C23F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3F44">
        <w:rPr>
          <w:rFonts w:ascii="Times New Roman" w:hAnsi="Times New Roman" w:cs="Times New Roman"/>
          <w:sz w:val="24"/>
          <w:szCs w:val="24"/>
        </w:rPr>
        <w:t>DA</w:t>
      </w:r>
      <w:r w:rsidRPr="00C23F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3F44">
        <w:rPr>
          <w:rFonts w:ascii="Times New Roman" w:hAnsi="Times New Roman" w:cs="Times New Roman"/>
          <w:sz w:val="24"/>
          <w:szCs w:val="24"/>
        </w:rPr>
        <w:t>CONTRATAÇÃO</w:t>
      </w:r>
      <w:bookmarkEnd w:id="7"/>
      <w:r w:rsidR="00C23F44" w:rsidRPr="00C23F44"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</w:p>
    <w:p w14:paraId="0420B7D8" w14:textId="77777777" w:rsidR="00C23F44" w:rsidRPr="00C23F44" w:rsidRDefault="00C23F44" w:rsidP="00C23F44">
      <w:pPr>
        <w:rPr>
          <w:lang w:eastAsia="pt-BR"/>
        </w:rPr>
      </w:pPr>
    </w:p>
    <w:p w14:paraId="5AE11825" w14:textId="7EA91E1C" w:rsidR="00897E04" w:rsidRPr="00C23F44" w:rsidRDefault="00C23F44" w:rsidP="00897E04">
      <w:pPr>
        <w:pStyle w:val="Corpodetexto"/>
        <w:spacing w:before="60" w:beforeAutospacing="0" w:after="60" w:afterAutospacing="0" w:line="288" w:lineRule="auto"/>
        <w:ind w:right="116"/>
        <w:jc w:val="both"/>
      </w:pPr>
      <w:r w:rsidRPr="00C23F44">
        <w:t>Conclui-se pela</w:t>
      </w:r>
      <w:r w:rsidR="00897E04" w:rsidRPr="00C23F44">
        <w:t xml:space="preserve"> viabilidade técnica da contratação da solução indicada para o atendimento da necessidade descrita no documento de formalização da demanda.</w:t>
      </w:r>
    </w:p>
    <w:p w14:paraId="006E2785" w14:textId="77777777" w:rsidR="00C23F44" w:rsidRPr="00C23F44" w:rsidRDefault="00C23F44" w:rsidP="00897E04">
      <w:pPr>
        <w:pStyle w:val="Corpodetexto"/>
        <w:spacing w:before="60" w:beforeAutospacing="0" w:after="60" w:afterAutospacing="0" w:line="288" w:lineRule="auto"/>
        <w:ind w:right="116"/>
        <w:jc w:val="both"/>
      </w:pPr>
    </w:p>
    <w:p w14:paraId="08682EAB" w14:textId="7242DDD7" w:rsidR="00897E04" w:rsidRPr="00C23F44" w:rsidRDefault="00C23F44" w:rsidP="007960C9">
      <w:pPr>
        <w:pStyle w:val="Corpodetexto"/>
        <w:spacing w:before="60" w:beforeAutospacing="0" w:after="60" w:afterAutospacing="0" w:line="288" w:lineRule="auto"/>
        <w:ind w:right="116"/>
        <w:jc w:val="right"/>
      </w:pPr>
      <w:r w:rsidRPr="00C23F44">
        <w:t xml:space="preserve">Vargem Grande do Sul, </w:t>
      </w:r>
      <w:r w:rsidR="007960C9">
        <w:t xml:space="preserve">06 de março </w:t>
      </w:r>
      <w:r w:rsidRPr="00C23F44">
        <w:t>de 2024.</w:t>
      </w:r>
    </w:p>
    <w:p w14:paraId="1FD306D4" w14:textId="448F3FF0" w:rsidR="00897E04" w:rsidRPr="00C23F44" w:rsidRDefault="00897E04" w:rsidP="00897E04">
      <w:pPr>
        <w:pStyle w:val="Corpodetexto"/>
        <w:spacing w:before="60" w:beforeAutospacing="0" w:after="60" w:afterAutospacing="0" w:line="288" w:lineRule="auto"/>
        <w:ind w:right="116"/>
        <w:jc w:val="both"/>
      </w:pPr>
    </w:p>
    <w:p w14:paraId="4694BEAB" w14:textId="53636FDA" w:rsidR="00C23F44" w:rsidRPr="00C23F44" w:rsidRDefault="00C23F44" w:rsidP="00897E04">
      <w:pPr>
        <w:pStyle w:val="Corpodetexto"/>
        <w:spacing w:before="60" w:beforeAutospacing="0" w:after="60" w:afterAutospacing="0" w:line="288" w:lineRule="auto"/>
        <w:ind w:right="116"/>
        <w:jc w:val="both"/>
      </w:pPr>
    </w:p>
    <w:p w14:paraId="28C6CDD9" w14:textId="77777777" w:rsidR="00C23F44" w:rsidRPr="00C23F44" w:rsidRDefault="00C23F44" w:rsidP="00897E04">
      <w:pPr>
        <w:pStyle w:val="Corpodetexto"/>
        <w:spacing w:before="60" w:beforeAutospacing="0" w:after="60" w:afterAutospacing="0" w:line="288" w:lineRule="auto"/>
        <w:ind w:right="116"/>
        <w:jc w:val="both"/>
      </w:pPr>
    </w:p>
    <w:p w14:paraId="684BE57A" w14:textId="5E7080BC" w:rsidR="00C23F44" w:rsidRPr="00C23F44" w:rsidRDefault="00C23F44" w:rsidP="00C23F44">
      <w:pPr>
        <w:pStyle w:val="Corpodetexto"/>
        <w:spacing w:before="60" w:beforeAutospacing="0" w:after="60" w:afterAutospacing="0" w:line="288" w:lineRule="auto"/>
        <w:ind w:right="116"/>
        <w:jc w:val="center"/>
        <w:rPr>
          <w:b/>
        </w:rPr>
      </w:pPr>
      <w:r w:rsidRPr="00C23F44">
        <w:rPr>
          <w:b/>
        </w:rPr>
        <w:t>________________________________________</w:t>
      </w:r>
    </w:p>
    <w:p w14:paraId="7DB9A909" w14:textId="7AC8D12B" w:rsidR="00897E04" w:rsidRPr="00C23F44" w:rsidRDefault="00C23F44" w:rsidP="00C23F44">
      <w:pPr>
        <w:pStyle w:val="Corpodetexto"/>
        <w:spacing w:before="60" w:beforeAutospacing="0" w:after="60" w:afterAutospacing="0" w:line="288" w:lineRule="auto"/>
        <w:ind w:right="116"/>
        <w:jc w:val="center"/>
        <w:rPr>
          <w:b/>
        </w:rPr>
      </w:pPr>
      <w:r w:rsidRPr="00C23F44">
        <w:rPr>
          <w:b/>
        </w:rPr>
        <w:t>ALEX MEGLORINI MINELI</w:t>
      </w:r>
    </w:p>
    <w:p w14:paraId="6CD675AD" w14:textId="1D07853D" w:rsidR="00897E04" w:rsidRPr="00C23F44" w:rsidRDefault="00C23F44" w:rsidP="00C23F44">
      <w:pPr>
        <w:pStyle w:val="Corpodetexto"/>
        <w:spacing w:before="60" w:beforeAutospacing="0" w:after="60" w:afterAutospacing="0" w:line="288" w:lineRule="auto"/>
        <w:ind w:right="116"/>
        <w:jc w:val="center"/>
      </w:pPr>
      <w:r w:rsidRPr="00C23F44">
        <w:rPr>
          <w:b/>
        </w:rPr>
        <w:t>ASSESSOR ESPECIAL DA PRESIDÊNCIA</w:t>
      </w:r>
    </w:p>
    <w:sectPr w:rsidR="00897E04" w:rsidRPr="00C23F4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7DC58" w14:textId="77777777" w:rsidR="00624D54" w:rsidRDefault="00624D54" w:rsidP="00897E04">
      <w:pPr>
        <w:spacing w:after="0" w:line="240" w:lineRule="auto"/>
      </w:pPr>
      <w:r>
        <w:separator/>
      </w:r>
    </w:p>
  </w:endnote>
  <w:endnote w:type="continuationSeparator" w:id="0">
    <w:p w14:paraId="3DC56F57" w14:textId="77777777" w:rsidR="00624D54" w:rsidRDefault="00624D54" w:rsidP="0089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B0D36" w14:textId="77777777" w:rsidR="00624D54" w:rsidRDefault="00624D54" w:rsidP="00897E04">
      <w:pPr>
        <w:spacing w:after="0" w:line="240" w:lineRule="auto"/>
      </w:pPr>
      <w:r>
        <w:separator/>
      </w:r>
    </w:p>
  </w:footnote>
  <w:footnote w:type="continuationSeparator" w:id="0">
    <w:p w14:paraId="3AC55955" w14:textId="77777777" w:rsidR="00624D54" w:rsidRDefault="00624D54" w:rsidP="00897E04">
      <w:pPr>
        <w:spacing w:after="0" w:line="240" w:lineRule="auto"/>
      </w:pPr>
      <w:r>
        <w:continuationSeparator/>
      </w:r>
    </w:p>
  </w:footnote>
  <w:footnote w:id="1">
    <w:p w14:paraId="0E5B27EE" w14:textId="4E5CF4C1" w:rsidR="00C23F44" w:rsidRPr="0014568E" w:rsidRDefault="00C23F44" w:rsidP="00C23F44">
      <w:pPr>
        <w:pStyle w:val="Corpodetexto"/>
        <w:spacing w:before="60" w:beforeAutospacing="0" w:after="60" w:afterAutospacing="0"/>
        <w:ind w:right="115"/>
        <w:jc w:val="both"/>
        <w:rPr>
          <w:sz w:val="18"/>
          <w:szCs w:val="18"/>
        </w:rPr>
      </w:pPr>
      <w:r w:rsidRPr="0014568E">
        <w:rPr>
          <w:rStyle w:val="Refdenotaderodap"/>
          <w:sz w:val="18"/>
          <w:szCs w:val="18"/>
        </w:rPr>
        <w:footnoteRef/>
      </w:r>
      <w:r w:rsidRPr="0014568E">
        <w:rPr>
          <w:sz w:val="18"/>
          <w:szCs w:val="18"/>
        </w:rPr>
        <w:t xml:space="preserve"> </w:t>
      </w:r>
      <w:r w:rsidRPr="0014568E">
        <w:rPr>
          <w:b/>
          <w:sz w:val="18"/>
          <w:szCs w:val="18"/>
        </w:rPr>
        <w:t xml:space="preserve">Fundamentação: </w:t>
      </w:r>
      <w:r w:rsidRPr="0014568E">
        <w:rPr>
          <w:sz w:val="18"/>
          <w:szCs w:val="18"/>
        </w:rPr>
        <w:t>Descrição da necessidade da contratação, considerado o problema a</w:t>
      </w:r>
      <w:r w:rsidRPr="0014568E">
        <w:rPr>
          <w:spacing w:val="1"/>
          <w:sz w:val="18"/>
          <w:szCs w:val="18"/>
        </w:rPr>
        <w:t xml:space="preserve"> </w:t>
      </w:r>
      <w:r w:rsidRPr="0014568E">
        <w:rPr>
          <w:sz w:val="18"/>
          <w:szCs w:val="18"/>
        </w:rPr>
        <w:t>ser resolvido sob a perspectiva do interesse público. (</w:t>
      </w:r>
      <w:proofErr w:type="gramStart"/>
      <w:r w:rsidRPr="0014568E">
        <w:rPr>
          <w:sz w:val="18"/>
          <w:szCs w:val="18"/>
        </w:rPr>
        <w:t>inciso</w:t>
      </w:r>
      <w:proofErr w:type="gramEnd"/>
      <w:r w:rsidRPr="0014568E">
        <w:rPr>
          <w:spacing w:val="1"/>
          <w:sz w:val="18"/>
          <w:szCs w:val="18"/>
        </w:rPr>
        <w:t xml:space="preserve"> </w:t>
      </w:r>
      <w:r w:rsidRPr="0014568E">
        <w:rPr>
          <w:sz w:val="18"/>
          <w:szCs w:val="18"/>
        </w:rPr>
        <w:t>I do</w:t>
      </w:r>
      <w:r w:rsidRPr="0014568E">
        <w:rPr>
          <w:spacing w:val="1"/>
          <w:sz w:val="18"/>
          <w:szCs w:val="18"/>
        </w:rPr>
        <w:t xml:space="preserve"> </w:t>
      </w:r>
      <w:r w:rsidRPr="0014568E">
        <w:rPr>
          <w:sz w:val="18"/>
          <w:szCs w:val="18"/>
        </w:rPr>
        <w:t>§</w:t>
      </w:r>
      <w:r w:rsidRPr="0014568E">
        <w:rPr>
          <w:spacing w:val="-2"/>
          <w:sz w:val="18"/>
          <w:szCs w:val="18"/>
        </w:rPr>
        <w:t xml:space="preserve"> </w:t>
      </w:r>
      <w:r w:rsidRPr="0014568E">
        <w:rPr>
          <w:sz w:val="18"/>
          <w:szCs w:val="18"/>
        </w:rPr>
        <w:t>1°</w:t>
      </w:r>
      <w:r w:rsidRPr="0014568E">
        <w:rPr>
          <w:spacing w:val="-1"/>
          <w:sz w:val="18"/>
          <w:szCs w:val="18"/>
        </w:rPr>
        <w:t xml:space="preserve"> </w:t>
      </w:r>
      <w:r w:rsidRPr="0014568E">
        <w:rPr>
          <w:sz w:val="18"/>
          <w:szCs w:val="18"/>
        </w:rPr>
        <w:t>do</w:t>
      </w:r>
      <w:r w:rsidRPr="0014568E">
        <w:rPr>
          <w:spacing w:val="-2"/>
          <w:sz w:val="18"/>
          <w:szCs w:val="18"/>
        </w:rPr>
        <w:t xml:space="preserve"> </w:t>
      </w:r>
      <w:r w:rsidRPr="0014568E">
        <w:rPr>
          <w:sz w:val="18"/>
          <w:szCs w:val="18"/>
        </w:rPr>
        <w:t>art.</w:t>
      </w:r>
      <w:r w:rsidRPr="0014568E">
        <w:rPr>
          <w:spacing w:val="-3"/>
          <w:sz w:val="18"/>
          <w:szCs w:val="18"/>
        </w:rPr>
        <w:t xml:space="preserve"> </w:t>
      </w:r>
      <w:r w:rsidRPr="0014568E">
        <w:rPr>
          <w:sz w:val="18"/>
          <w:szCs w:val="18"/>
        </w:rPr>
        <w:t>18</w:t>
      </w:r>
      <w:r w:rsidRPr="0014568E">
        <w:rPr>
          <w:spacing w:val="-1"/>
          <w:sz w:val="18"/>
          <w:szCs w:val="18"/>
        </w:rPr>
        <w:t xml:space="preserve"> </w:t>
      </w:r>
      <w:r w:rsidRPr="0014568E">
        <w:rPr>
          <w:sz w:val="18"/>
          <w:szCs w:val="18"/>
        </w:rPr>
        <w:t>da Lei nº 14.133, de 2021).</w:t>
      </w:r>
    </w:p>
  </w:footnote>
  <w:footnote w:id="2">
    <w:p w14:paraId="532CED81" w14:textId="00259F41" w:rsidR="00C23F44" w:rsidRPr="0014568E" w:rsidRDefault="00C23F44" w:rsidP="00C23F44">
      <w:pPr>
        <w:pStyle w:val="Corpodetexto"/>
        <w:spacing w:before="60" w:beforeAutospacing="0" w:after="60" w:afterAutospacing="0"/>
        <w:ind w:right="115"/>
        <w:jc w:val="both"/>
        <w:rPr>
          <w:sz w:val="18"/>
          <w:szCs w:val="18"/>
        </w:rPr>
      </w:pPr>
      <w:r w:rsidRPr="0014568E">
        <w:rPr>
          <w:rStyle w:val="Refdenotaderodap"/>
          <w:sz w:val="18"/>
          <w:szCs w:val="18"/>
        </w:rPr>
        <w:footnoteRef/>
      </w:r>
      <w:r w:rsidRPr="0014568E">
        <w:rPr>
          <w:sz w:val="18"/>
          <w:szCs w:val="18"/>
        </w:rPr>
        <w:t xml:space="preserve"> </w:t>
      </w:r>
      <w:r w:rsidRPr="0014568E">
        <w:rPr>
          <w:b/>
          <w:sz w:val="18"/>
          <w:szCs w:val="18"/>
        </w:rPr>
        <w:t xml:space="preserve">Fundamentação: </w:t>
      </w:r>
      <w:r w:rsidRPr="0014568E">
        <w:rPr>
          <w:sz w:val="18"/>
          <w:szCs w:val="18"/>
        </w:rPr>
        <w:t>Estimativas das quantidades para a contratação, acompanhadas das memórias de cálculo e dos documentos que lhes dão suporte, que considerem interdependências com outras contratações, de modo a possibilitar economia de escala;</w:t>
      </w:r>
      <w:r w:rsidRPr="0014568E">
        <w:rPr>
          <w:b/>
          <w:sz w:val="18"/>
          <w:szCs w:val="18"/>
        </w:rPr>
        <w:t xml:space="preserve"> </w:t>
      </w:r>
      <w:r w:rsidRPr="0014568E">
        <w:rPr>
          <w:sz w:val="18"/>
          <w:szCs w:val="18"/>
        </w:rPr>
        <w:t>(inciso</w:t>
      </w:r>
      <w:r w:rsidRPr="0014568E">
        <w:rPr>
          <w:spacing w:val="1"/>
          <w:sz w:val="18"/>
          <w:szCs w:val="18"/>
        </w:rPr>
        <w:t xml:space="preserve"> IV</w:t>
      </w:r>
      <w:r w:rsidRPr="0014568E">
        <w:rPr>
          <w:sz w:val="18"/>
          <w:szCs w:val="18"/>
        </w:rPr>
        <w:t xml:space="preserve"> do</w:t>
      </w:r>
      <w:r w:rsidRPr="0014568E">
        <w:rPr>
          <w:spacing w:val="1"/>
          <w:sz w:val="18"/>
          <w:szCs w:val="18"/>
        </w:rPr>
        <w:t xml:space="preserve"> </w:t>
      </w:r>
      <w:r w:rsidRPr="0014568E">
        <w:rPr>
          <w:sz w:val="18"/>
          <w:szCs w:val="18"/>
        </w:rPr>
        <w:t>§</w:t>
      </w:r>
      <w:r w:rsidRPr="0014568E">
        <w:rPr>
          <w:spacing w:val="-2"/>
          <w:sz w:val="18"/>
          <w:szCs w:val="18"/>
        </w:rPr>
        <w:t xml:space="preserve"> </w:t>
      </w:r>
      <w:r w:rsidRPr="0014568E">
        <w:rPr>
          <w:sz w:val="18"/>
          <w:szCs w:val="18"/>
        </w:rPr>
        <w:t>1°</w:t>
      </w:r>
      <w:r w:rsidRPr="0014568E">
        <w:rPr>
          <w:spacing w:val="-1"/>
          <w:sz w:val="18"/>
          <w:szCs w:val="18"/>
        </w:rPr>
        <w:t xml:space="preserve"> </w:t>
      </w:r>
      <w:r w:rsidRPr="0014568E">
        <w:rPr>
          <w:sz w:val="18"/>
          <w:szCs w:val="18"/>
        </w:rPr>
        <w:t>do</w:t>
      </w:r>
      <w:r w:rsidRPr="0014568E">
        <w:rPr>
          <w:spacing w:val="-2"/>
          <w:sz w:val="18"/>
          <w:szCs w:val="18"/>
        </w:rPr>
        <w:t xml:space="preserve"> </w:t>
      </w:r>
      <w:r w:rsidRPr="0014568E">
        <w:rPr>
          <w:sz w:val="18"/>
          <w:szCs w:val="18"/>
        </w:rPr>
        <w:t>art.</w:t>
      </w:r>
      <w:r w:rsidRPr="0014568E">
        <w:rPr>
          <w:spacing w:val="-3"/>
          <w:sz w:val="18"/>
          <w:szCs w:val="18"/>
        </w:rPr>
        <w:t xml:space="preserve"> </w:t>
      </w:r>
      <w:r w:rsidRPr="0014568E">
        <w:rPr>
          <w:sz w:val="18"/>
          <w:szCs w:val="18"/>
        </w:rPr>
        <w:t>18</w:t>
      </w:r>
      <w:r w:rsidRPr="0014568E">
        <w:rPr>
          <w:spacing w:val="-1"/>
          <w:sz w:val="18"/>
          <w:szCs w:val="18"/>
        </w:rPr>
        <w:t xml:space="preserve"> </w:t>
      </w:r>
      <w:r w:rsidRPr="0014568E">
        <w:rPr>
          <w:sz w:val="18"/>
          <w:szCs w:val="18"/>
        </w:rPr>
        <w:t>da Lei nº 14.133, de 2021).</w:t>
      </w:r>
    </w:p>
  </w:footnote>
  <w:footnote w:id="3">
    <w:p w14:paraId="7BBF41BA" w14:textId="7497031B" w:rsidR="00C23F44" w:rsidRPr="0014568E" w:rsidRDefault="00C23F44" w:rsidP="00C23F44">
      <w:pPr>
        <w:pStyle w:val="Corpodetexto"/>
        <w:spacing w:before="60" w:beforeAutospacing="0" w:after="60" w:afterAutospacing="0" w:line="288" w:lineRule="auto"/>
        <w:jc w:val="both"/>
        <w:rPr>
          <w:sz w:val="18"/>
          <w:szCs w:val="18"/>
        </w:rPr>
      </w:pPr>
      <w:r w:rsidRPr="0014568E">
        <w:rPr>
          <w:sz w:val="18"/>
          <w:szCs w:val="18"/>
        </w:rPr>
        <w:footnoteRef/>
      </w:r>
      <w:r w:rsidRPr="0014568E">
        <w:rPr>
          <w:sz w:val="18"/>
          <w:szCs w:val="18"/>
        </w:rPr>
        <w:t xml:space="preserve"> </w:t>
      </w:r>
      <w:r w:rsidRPr="0014568E">
        <w:rPr>
          <w:b/>
          <w:sz w:val="18"/>
          <w:szCs w:val="18"/>
        </w:rPr>
        <w:t>Fundamentação</w:t>
      </w:r>
      <w:r w:rsidRPr="0014568E">
        <w:rPr>
          <w:sz w:val="18"/>
          <w:szCs w:val="18"/>
        </w:rPr>
        <w:t>: 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 caso (inciso VI do § 1° do art. 18 da Lei 14.133, de 2021)</w:t>
      </w:r>
    </w:p>
  </w:footnote>
  <w:footnote w:id="4">
    <w:p w14:paraId="4ABF357A" w14:textId="7FBD62D9" w:rsidR="00C23F44" w:rsidRPr="0014568E" w:rsidRDefault="00C23F44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14568E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14568E">
        <w:rPr>
          <w:rFonts w:ascii="Times New Roman" w:hAnsi="Times New Roman" w:cs="Times New Roman"/>
          <w:sz w:val="18"/>
          <w:szCs w:val="18"/>
        </w:rPr>
        <w:t xml:space="preserve"> </w:t>
      </w:r>
      <w:r w:rsidRPr="0014568E">
        <w:rPr>
          <w:rFonts w:ascii="Times New Roman" w:hAnsi="Times New Roman" w:cs="Times New Roman"/>
          <w:b/>
          <w:sz w:val="18"/>
          <w:szCs w:val="18"/>
        </w:rPr>
        <w:t>Fundamentação</w:t>
      </w:r>
      <w:r w:rsidRPr="0014568E">
        <w:rPr>
          <w:rFonts w:ascii="Times New Roman" w:hAnsi="Times New Roman" w:cs="Times New Roman"/>
          <w:sz w:val="18"/>
          <w:szCs w:val="18"/>
        </w:rPr>
        <w:t>: Justificativas para o parcelamento ou não da contratação, se aplicável. (</w:t>
      </w:r>
      <w:proofErr w:type="gramStart"/>
      <w:r w:rsidRPr="0014568E">
        <w:rPr>
          <w:rFonts w:ascii="Times New Roman" w:hAnsi="Times New Roman" w:cs="Times New Roman"/>
          <w:sz w:val="18"/>
          <w:szCs w:val="18"/>
        </w:rPr>
        <w:t>inciso</w:t>
      </w:r>
      <w:proofErr w:type="gramEnd"/>
      <w:r w:rsidRPr="0014568E">
        <w:rPr>
          <w:rFonts w:ascii="Times New Roman" w:hAnsi="Times New Roman" w:cs="Times New Roman"/>
          <w:sz w:val="18"/>
          <w:szCs w:val="18"/>
        </w:rPr>
        <w:t xml:space="preserve"> VIII do § 1° do art. 18 da lei nº 14.133, de 2021)</w:t>
      </w:r>
    </w:p>
  </w:footnote>
  <w:footnote w:id="5">
    <w:p w14:paraId="6FB3DA69" w14:textId="57DF88C8" w:rsidR="0014568E" w:rsidRPr="0014568E" w:rsidRDefault="0014568E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14568E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14568E">
        <w:rPr>
          <w:rFonts w:ascii="Times New Roman" w:hAnsi="Times New Roman" w:cs="Times New Roman"/>
          <w:sz w:val="18"/>
          <w:szCs w:val="18"/>
        </w:rPr>
        <w:t xml:space="preserve"> </w:t>
      </w:r>
      <w:r w:rsidRPr="0014568E">
        <w:rPr>
          <w:rFonts w:ascii="Times New Roman" w:hAnsi="Times New Roman" w:cs="Times New Roman"/>
          <w:b/>
          <w:sz w:val="18"/>
          <w:szCs w:val="18"/>
        </w:rPr>
        <w:t>Fundamentação: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Art. 18. </w:t>
      </w:r>
      <w:proofErr w:type="gramStart"/>
      <w:r w:rsidRPr="0014568E">
        <w:rPr>
          <w:rFonts w:ascii="Times New Roman" w:hAnsi="Times New Roman" w:cs="Times New Roman"/>
          <w:color w:val="000000"/>
          <w:sz w:val="18"/>
          <w:szCs w:val="18"/>
        </w:rPr>
        <w:t>§</w:t>
      </w:r>
      <w:proofErr w:type="gramEnd"/>
      <w:r w:rsidRPr="0014568E">
        <w:rPr>
          <w:rFonts w:ascii="Times New Roman" w:hAnsi="Times New Roman" w:cs="Times New Roman"/>
          <w:color w:val="000000"/>
          <w:sz w:val="18"/>
          <w:szCs w:val="18"/>
        </w:rPr>
        <w:t xml:space="preserve"> 2º O estudo técnico preliminar deverá conter ao menos os elementos previstos nos incisos I, IV, VI, VIII e XIII do § 1º deste artigo e, quando não contemplar os demais elementos previstos no referido parágrafo, apresentar as devidas justificativas.</w:t>
      </w:r>
    </w:p>
  </w:footnote>
  <w:footnote w:id="6">
    <w:p w14:paraId="12FB61D2" w14:textId="65FD6C9F" w:rsidR="00C23F44" w:rsidRPr="0014568E" w:rsidRDefault="00C23F44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14568E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14568E">
        <w:rPr>
          <w:rFonts w:ascii="Times New Roman" w:hAnsi="Times New Roman" w:cs="Times New Roman"/>
          <w:sz w:val="18"/>
          <w:szCs w:val="18"/>
        </w:rPr>
        <w:t xml:space="preserve"> </w:t>
      </w:r>
      <w:r w:rsidRPr="0014568E">
        <w:rPr>
          <w:rFonts w:ascii="Times New Roman" w:hAnsi="Times New Roman" w:cs="Times New Roman"/>
          <w:b/>
          <w:sz w:val="18"/>
          <w:szCs w:val="18"/>
        </w:rPr>
        <w:t>Fundamentação</w:t>
      </w:r>
      <w:r w:rsidRPr="0014568E">
        <w:rPr>
          <w:rFonts w:ascii="Times New Roman" w:hAnsi="Times New Roman" w:cs="Times New Roman"/>
          <w:sz w:val="18"/>
          <w:szCs w:val="18"/>
        </w:rPr>
        <w:t>: Posicionamento conclusivo sobre a adequação da contratação para o atendimento da necessidade a que se destina. (</w:t>
      </w:r>
      <w:proofErr w:type="gramStart"/>
      <w:r w:rsidRPr="0014568E">
        <w:rPr>
          <w:rFonts w:ascii="Times New Roman" w:hAnsi="Times New Roman" w:cs="Times New Roman"/>
          <w:sz w:val="18"/>
          <w:szCs w:val="18"/>
        </w:rPr>
        <w:t>inciso</w:t>
      </w:r>
      <w:proofErr w:type="gramEnd"/>
      <w:r w:rsidRPr="0014568E">
        <w:rPr>
          <w:rFonts w:ascii="Times New Roman" w:hAnsi="Times New Roman" w:cs="Times New Roman"/>
          <w:sz w:val="18"/>
          <w:szCs w:val="18"/>
        </w:rPr>
        <w:t xml:space="preserve"> XIII do § 1° do art. 18 da lei nº 14.133, de 2021)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F5C9D" w14:textId="77777777" w:rsidR="002A7370" w:rsidRDefault="002A7370" w:rsidP="007960C9">
    <w:pPr>
      <w:ind w:right="-856"/>
      <w:jc w:val="center"/>
      <w:rPr>
        <w:b/>
        <w:sz w:val="32"/>
        <w:szCs w:val="32"/>
        <w:u w:val="single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D7173C4" wp14:editId="2472E3DF">
          <wp:simplePos x="0" y="0"/>
          <wp:positionH relativeFrom="column">
            <wp:posOffset>-228600</wp:posOffset>
          </wp:positionH>
          <wp:positionV relativeFrom="paragraph">
            <wp:posOffset>0</wp:posOffset>
          </wp:positionV>
          <wp:extent cx="1028700" cy="1123950"/>
          <wp:effectExtent l="0" t="0" r="0" b="0"/>
          <wp:wrapSquare wrapText="righ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  <w:u w:val="single"/>
      </w:rPr>
      <w:t>Câmara Municipal de Vargem Grande do Sul</w:t>
    </w:r>
  </w:p>
  <w:p w14:paraId="37A0BC77" w14:textId="77777777" w:rsidR="002A7370" w:rsidRPr="00801BBD" w:rsidRDefault="002A7370" w:rsidP="007960C9">
    <w:pPr>
      <w:spacing w:line="240" w:lineRule="auto"/>
      <w:ind w:right="-856"/>
      <w:jc w:val="center"/>
      <w:rPr>
        <w:rFonts w:ascii="Times New Roman" w:hAnsi="Times New Roman" w:cs="Times New Roman"/>
        <w:sz w:val="24"/>
        <w:szCs w:val="24"/>
      </w:rPr>
    </w:pPr>
    <w:r w:rsidRPr="00801BBD">
      <w:rPr>
        <w:rFonts w:ascii="Times New Roman" w:hAnsi="Times New Roman" w:cs="Times New Roman"/>
      </w:rPr>
      <w:t>CNPJ: 54.683.818/0001-85</w:t>
    </w:r>
  </w:p>
  <w:p w14:paraId="2C6AFB5F" w14:textId="77777777" w:rsidR="002A7370" w:rsidRPr="00801BBD" w:rsidRDefault="002A7370" w:rsidP="007960C9">
    <w:pPr>
      <w:spacing w:line="240" w:lineRule="auto"/>
      <w:ind w:right="-856"/>
      <w:jc w:val="center"/>
      <w:rPr>
        <w:rFonts w:ascii="Times New Roman" w:hAnsi="Times New Roman" w:cs="Times New Roman"/>
      </w:rPr>
    </w:pPr>
    <w:r w:rsidRPr="00801BBD">
      <w:rPr>
        <w:rFonts w:ascii="Times New Roman" w:hAnsi="Times New Roman" w:cs="Times New Roman"/>
      </w:rPr>
      <w:t>Praça Washington Luís, 665 – Centro / Telefax: (0-19) 3641-1763</w:t>
    </w:r>
  </w:p>
  <w:p w14:paraId="1F3A32B2" w14:textId="77777777" w:rsidR="002A7370" w:rsidRPr="00801BBD" w:rsidRDefault="002A7370" w:rsidP="007960C9">
    <w:pPr>
      <w:spacing w:line="240" w:lineRule="auto"/>
      <w:ind w:right="-856"/>
      <w:jc w:val="center"/>
      <w:rPr>
        <w:rFonts w:ascii="Times New Roman" w:hAnsi="Times New Roman" w:cs="Times New Roman"/>
      </w:rPr>
    </w:pPr>
    <w:r w:rsidRPr="00801BBD">
      <w:rPr>
        <w:rFonts w:ascii="Times New Roman" w:hAnsi="Times New Roman" w:cs="Times New Roman"/>
      </w:rPr>
      <w:t>CEP: 13.880-000 – Vargem Grande do Sul – SP</w:t>
    </w:r>
  </w:p>
  <w:p w14:paraId="2DAADE7A" w14:textId="4E97FACC" w:rsidR="007960C9" w:rsidRDefault="002A7370" w:rsidP="007960C9">
    <w:pPr>
      <w:spacing w:line="240" w:lineRule="auto"/>
      <w:ind w:right="-856"/>
      <w:jc w:val="center"/>
      <w:rPr>
        <w:rFonts w:ascii="Times New Roman" w:hAnsi="Times New Roman" w:cs="Times New Roman"/>
      </w:rPr>
    </w:pPr>
    <w:r w:rsidRPr="00801BBD">
      <w:rPr>
        <w:rFonts w:ascii="Times New Roman" w:hAnsi="Times New Roman" w:cs="Times New Roman"/>
      </w:rPr>
      <w:t>www.vargemgrandedosul.sp.leg.br</w:t>
    </w:r>
  </w:p>
  <w:p w14:paraId="13BF00D3" w14:textId="0893EAFF" w:rsidR="00897E04" w:rsidRDefault="002A7370" w:rsidP="00C23F44">
    <w:pPr>
      <w:spacing w:line="240" w:lineRule="auto"/>
      <w:ind w:right="-856"/>
      <w:jc w:val="center"/>
    </w:pPr>
    <w:r w:rsidRPr="00801BBD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B0318"/>
    <w:multiLevelType w:val="hybridMultilevel"/>
    <w:tmpl w:val="D70EAAC4"/>
    <w:lvl w:ilvl="0" w:tplc="C790736A">
      <w:start w:val="1"/>
      <w:numFmt w:val="decimal"/>
      <w:lvlText w:val="%1"/>
      <w:lvlJc w:val="left"/>
      <w:pPr>
        <w:ind w:left="1029" w:hanging="17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4CAA6764">
      <w:start w:val="1"/>
      <w:numFmt w:val="lowerLetter"/>
      <w:lvlText w:val="%2)"/>
      <w:lvlJc w:val="left"/>
      <w:pPr>
        <w:ind w:left="668" w:hanging="26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03120302">
      <w:numFmt w:val="bullet"/>
      <w:lvlText w:val="•"/>
      <w:lvlJc w:val="left"/>
      <w:pPr>
        <w:ind w:left="1556" w:hanging="262"/>
      </w:pPr>
      <w:rPr>
        <w:lang w:val="pt-PT" w:eastAsia="en-US" w:bidi="ar-SA"/>
      </w:rPr>
    </w:lvl>
    <w:lvl w:ilvl="3" w:tplc="C6EE46F2">
      <w:numFmt w:val="bullet"/>
      <w:lvlText w:val="•"/>
      <w:lvlJc w:val="left"/>
      <w:pPr>
        <w:ind w:left="2452" w:hanging="262"/>
      </w:pPr>
      <w:rPr>
        <w:lang w:val="pt-PT" w:eastAsia="en-US" w:bidi="ar-SA"/>
      </w:rPr>
    </w:lvl>
    <w:lvl w:ilvl="4" w:tplc="23C21322">
      <w:numFmt w:val="bullet"/>
      <w:lvlText w:val="•"/>
      <w:lvlJc w:val="left"/>
      <w:pPr>
        <w:ind w:left="3348" w:hanging="262"/>
      </w:pPr>
      <w:rPr>
        <w:lang w:val="pt-PT" w:eastAsia="en-US" w:bidi="ar-SA"/>
      </w:rPr>
    </w:lvl>
    <w:lvl w:ilvl="5" w:tplc="3E06EF46">
      <w:numFmt w:val="bullet"/>
      <w:lvlText w:val="•"/>
      <w:lvlJc w:val="left"/>
      <w:pPr>
        <w:ind w:left="4245" w:hanging="262"/>
      </w:pPr>
      <w:rPr>
        <w:lang w:val="pt-PT" w:eastAsia="en-US" w:bidi="ar-SA"/>
      </w:rPr>
    </w:lvl>
    <w:lvl w:ilvl="6" w:tplc="139C915C">
      <w:numFmt w:val="bullet"/>
      <w:lvlText w:val="•"/>
      <w:lvlJc w:val="left"/>
      <w:pPr>
        <w:ind w:left="5141" w:hanging="262"/>
      </w:pPr>
      <w:rPr>
        <w:lang w:val="pt-PT" w:eastAsia="en-US" w:bidi="ar-SA"/>
      </w:rPr>
    </w:lvl>
    <w:lvl w:ilvl="7" w:tplc="0E4A7D52">
      <w:numFmt w:val="bullet"/>
      <w:lvlText w:val="•"/>
      <w:lvlJc w:val="left"/>
      <w:pPr>
        <w:ind w:left="6037" w:hanging="262"/>
      </w:pPr>
      <w:rPr>
        <w:lang w:val="pt-PT" w:eastAsia="en-US" w:bidi="ar-SA"/>
      </w:rPr>
    </w:lvl>
    <w:lvl w:ilvl="8" w:tplc="1252119C">
      <w:numFmt w:val="bullet"/>
      <w:lvlText w:val="•"/>
      <w:lvlJc w:val="left"/>
      <w:pPr>
        <w:ind w:left="6933" w:hanging="262"/>
      </w:pPr>
      <w:rPr>
        <w:lang w:val="pt-PT" w:eastAsia="en-US" w:bidi="ar-SA"/>
      </w:rPr>
    </w:lvl>
  </w:abstractNum>
  <w:abstractNum w:abstractNumId="1" w15:restartNumberingAfterBreak="0">
    <w:nsid w:val="1D5C100D"/>
    <w:multiLevelType w:val="multilevel"/>
    <w:tmpl w:val="35C892D8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ivel2"/>
      <w:lvlText w:val="%1.%2."/>
      <w:lvlJc w:val="left"/>
      <w:pPr>
        <w:ind w:left="999" w:hanging="432"/>
      </w:pPr>
      <w:rPr>
        <w:rFonts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04"/>
    <w:rsid w:val="00060526"/>
    <w:rsid w:val="00126C37"/>
    <w:rsid w:val="0014568E"/>
    <w:rsid w:val="001D485A"/>
    <w:rsid w:val="002A7370"/>
    <w:rsid w:val="002B4A87"/>
    <w:rsid w:val="002C2C99"/>
    <w:rsid w:val="003F6AD5"/>
    <w:rsid w:val="00526F70"/>
    <w:rsid w:val="005E6678"/>
    <w:rsid w:val="00624D54"/>
    <w:rsid w:val="007568B2"/>
    <w:rsid w:val="007960C9"/>
    <w:rsid w:val="00897E04"/>
    <w:rsid w:val="008D2FD5"/>
    <w:rsid w:val="00942765"/>
    <w:rsid w:val="009877CE"/>
    <w:rsid w:val="009E3296"/>
    <w:rsid w:val="00B2062D"/>
    <w:rsid w:val="00B4605B"/>
    <w:rsid w:val="00C23F44"/>
    <w:rsid w:val="00E83B76"/>
    <w:rsid w:val="00F022C1"/>
    <w:rsid w:val="00F7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36B7"/>
  <w15:chartTrackingRefBased/>
  <w15:docId w15:val="{D619020D-6A1F-4105-8EBB-28ABEFAF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E04"/>
  </w:style>
  <w:style w:type="paragraph" w:styleId="Ttulo1">
    <w:name w:val="heading 1"/>
    <w:basedOn w:val="Normal"/>
    <w:next w:val="Normal"/>
    <w:link w:val="Ttulo1Char"/>
    <w:uiPriority w:val="9"/>
    <w:qFormat/>
    <w:rsid w:val="00897E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7E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897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897E04"/>
    <w:pPr>
      <w:spacing w:after="0" w:line="240" w:lineRule="auto"/>
      <w:ind w:left="720"/>
      <w:contextualSpacing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897E04"/>
    <w:pPr>
      <w:numPr>
        <w:numId w:val="1"/>
      </w:numPr>
      <w:tabs>
        <w:tab w:val="left" w:pos="567"/>
      </w:tabs>
      <w:spacing w:line="240" w:lineRule="auto"/>
      <w:jc w:val="both"/>
    </w:pPr>
    <w:rPr>
      <w:rFonts w:ascii="Arial" w:hAnsi="Arial" w:cs="Arial"/>
      <w:b/>
      <w:bCs/>
      <w:color w:val="auto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897E04"/>
    <w:rPr>
      <w:rFonts w:ascii="Arial" w:eastAsiaTheme="majorEastAsia" w:hAnsi="Arial" w:cs="Arial"/>
      <w:b/>
      <w:bCs/>
      <w:sz w:val="20"/>
      <w:szCs w:val="20"/>
      <w:lang w:eastAsia="pt-BR"/>
    </w:rPr>
  </w:style>
  <w:style w:type="paragraph" w:customStyle="1" w:styleId="Nivel2">
    <w:name w:val="Nivel 2"/>
    <w:basedOn w:val="Normal"/>
    <w:qFormat/>
    <w:rsid w:val="00897E04"/>
    <w:pPr>
      <w:numPr>
        <w:ilvl w:val="1"/>
        <w:numId w:val="1"/>
      </w:numPr>
      <w:spacing w:before="120" w:after="120" w:line="276" w:lineRule="auto"/>
      <w:jc w:val="both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customStyle="1" w:styleId="Nivel3">
    <w:name w:val="Nivel 3"/>
    <w:basedOn w:val="Normal"/>
    <w:qFormat/>
    <w:rsid w:val="00897E04"/>
    <w:pPr>
      <w:numPr>
        <w:ilvl w:val="2"/>
        <w:numId w:val="1"/>
      </w:numPr>
      <w:spacing w:before="120" w:after="120" w:line="276" w:lineRule="auto"/>
      <w:jc w:val="both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customStyle="1" w:styleId="Nivel4">
    <w:name w:val="Nivel 4"/>
    <w:basedOn w:val="Nivel3"/>
    <w:qFormat/>
    <w:rsid w:val="00897E04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897E04"/>
    <w:pPr>
      <w:numPr>
        <w:ilvl w:val="4"/>
      </w:numPr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897E04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89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897E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97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7E04"/>
  </w:style>
  <w:style w:type="paragraph" w:styleId="Rodap">
    <w:name w:val="footer"/>
    <w:basedOn w:val="Normal"/>
    <w:link w:val="RodapChar"/>
    <w:uiPriority w:val="99"/>
    <w:unhideWhenUsed/>
    <w:rsid w:val="00897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7E04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4A8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B4A8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B4A8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877C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C0ED1-D75D-4197-A7F1-0E4D71A9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Margere Rosa de Oliveira</dc:creator>
  <cp:keywords/>
  <dc:description/>
  <cp:lastModifiedBy>Caroline Salvi</cp:lastModifiedBy>
  <cp:revision>3</cp:revision>
  <cp:lastPrinted>2024-02-23T14:38:00Z</cp:lastPrinted>
  <dcterms:created xsi:type="dcterms:W3CDTF">2024-03-05T23:40:00Z</dcterms:created>
  <dcterms:modified xsi:type="dcterms:W3CDTF">2024-03-06T12:02:00Z</dcterms:modified>
</cp:coreProperties>
</file>