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4" w:rsidRDefault="00A706A4" w:rsidP="00A706A4">
      <w:pPr>
        <w:ind w:right="-856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19050" t="0" r="0" b="0"/>
            <wp:wrapSquare wrapText="right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Câmara Municipal de Vargem Grande do Sul</w:t>
      </w:r>
    </w:p>
    <w:p w:rsidR="00A706A4" w:rsidRDefault="00A706A4" w:rsidP="00A706A4">
      <w:pPr>
        <w:ind w:right="-856"/>
        <w:jc w:val="center"/>
      </w:pPr>
      <w:r>
        <w:t>CNPJ: 54.683.818/0001-85</w:t>
      </w:r>
    </w:p>
    <w:p w:rsidR="00A706A4" w:rsidRDefault="00A706A4" w:rsidP="00A706A4">
      <w:pPr>
        <w:ind w:right="-856"/>
        <w:jc w:val="center"/>
      </w:pPr>
      <w:r>
        <w:t xml:space="preserve">Praça Washington Luís, 665 – Centro / </w:t>
      </w:r>
      <w:proofErr w:type="spellStart"/>
      <w:r>
        <w:t>Telefax</w:t>
      </w:r>
      <w:proofErr w:type="spellEnd"/>
      <w:r>
        <w:t>: (0-19) 3641-1763</w:t>
      </w:r>
    </w:p>
    <w:p w:rsidR="00A706A4" w:rsidRDefault="00A706A4" w:rsidP="00A706A4">
      <w:pPr>
        <w:ind w:right="-856"/>
        <w:jc w:val="center"/>
      </w:pPr>
      <w:r>
        <w:t>CEP: 13.880-000 – Vargem Grande do Sul – SP</w:t>
      </w:r>
    </w:p>
    <w:p w:rsidR="00A706A4" w:rsidRDefault="00A706A4" w:rsidP="00A706A4">
      <w:pPr>
        <w:ind w:right="-856"/>
        <w:jc w:val="center"/>
      </w:pPr>
      <w:r>
        <w:t xml:space="preserve">www.camaravgsul.sp.gov.br  - 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912C9F">
          <w:rPr>
            <w:rStyle w:val="Hyperlink"/>
            <w:rFonts w:eastAsiaTheme="majorEastAsia"/>
          </w:rPr>
          <w:t>camaravgs@uol.com.br</w:t>
        </w:r>
      </w:hyperlink>
    </w:p>
    <w:p w:rsidR="00A706A4" w:rsidRDefault="00A706A4" w:rsidP="00A706A4">
      <w:pPr>
        <w:ind w:right="-856"/>
        <w:jc w:val="center"/>
      </w:pPr>
    </w:p>
    <w:p w:rsidR="00A706A4" w:rsidRDefault="00A706A4" w:rsidP="00A706A4"/>
    <w:p w:rsidR="00A706A4" w:rsidRDefault="00A706A4" w:rsidP="00A706A4"/>
    <w:p w:rsidR="00A706A4" w:rsidRDefault="00A706A4" w:rsidP="00A706A4"/>
    <w:p w:rsidR="00A706A4" w:rsidRPr="00390C99" w:rsidRDefault="00A706A4" w:rsidP="00A706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C99">
        <w:rPr>
          <w:rFonts w:ascii="Arial" w:hAnsi="Arial" w:cs="Arial"/>
          <w:b/>
          <w:sz w:val="28"/>
          <w:szCs w:val="28"/>
          <w:u w:val="single"/>
        </w:rPr>
        <w:t>DESPACHO DA PRESIDÊNCIA:</w:t>
      </w:r>
    </w:p>
    <w:p w:rsidR="00A706A4" w:rsidRPr="00390C99" w:rsidRDefault="00A706A4" w:rsidP="00A706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06A4" w:rsidRPr="00390C99" w:rsidRDefault="00A706A4" w:rsidP="00A706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06A4" w:rsidRPr="00390C99" w:rsidRDefault="00A706A4" w:rsidP="00A706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390C99">
        <w:rPr>
          <w:rFonts w:ascii="Arial" w:hAnsi="Arial" w:cs="Arial"/>
          <w:sz w:val="28"/>
          <w:szCs w:val="28"/>
        </w:rPr>
        <w:t>Seguindo os trâmites regimentais</w:t>
      </w:r>
      <w:r w:rsidR="009E12B3">
        <w:rPr>
          <w:rFonts w:ascii="Arial" w:hAnsi="Arial" w:cs="Arial"/>
          <w:sz w:val="28"/>
          <w:szCs w:val="28"/>
        </w:rPr>
        <w:t>, encaminho o Processo TC-004703.989.19-4</w:t>
      </w:r>
      <w:r>
        <w:rPr>
          <w:rFonts w:ascii="Arial" w:hAnsi="Arial" w:cs="Arial"/>
          <w:sz w:val="28"/>
          <w:szCs w:val="28"/>
        </w:rPr>
        <w:t xml:space="preserve">, exercício 2019, prefeito Amarildo </w:t>
      </w:r>
      <w:proofErr w:type="spellStart"/>
      <w:r>
        <w:rPr>
          <w:rFonts w:ascii="Arial" w:hAnsi="Arial" w:cs="Arial"/>
          <w:sz w:val="28"/>
          <w:szCs w:val="28"/>
        </w:rPr>
        <w:t>Duzi</w:t>
      </w:r>
      <w:proofErr w:type="spellEnd"/>
      <w:r>
        <w:rPr>
          <w:rFonts w:ascii="Arial" w:hAnsi="Arial" w:cs="Arial"/>
          <w:sz w:val="28"/>
          <w:szCs w:val="28"/>
        </w:rPr>
        <w:t xml:space="preserve"> Moraes,  </w:t>
      </w:r>
      <w:r w:rsidRPr="00390C99">
        <w:rPr>
          <w:rFonts w:ascii="Arial" w:hAnsi="Arial" w:cs="Arial"/>
          <w:sz w:val="28"/>
          <w:szCs w:val="28"/>
        </w:rPr>
        <w:t xml:space="preserve">para </w:t>
      </w:r>
      <w:r>
        <w:rPr>
          <w:rFonts w:ascii="Arial" w:hAnsi="Arial" w:cs="Arial"/>
          <w:sz w:val="28"/>
          <w:szCs w:val="28"/>
        </w:rPr>
        <w:t xml:space="preserve">os membros da </w:t>
      </w:r>
      <w:r w:rsidRPr="00A706A4">
        <w:rPr>
          <w:rFonts w:ascii="Arial" w:hAnsi="Arial" w:cs="Arial"/>
          <w:b/>
          <w:sz w:val="28"/>
          <w:szCs w:val="28"/>
        </w:rPr>
        <w:t>COMISSÃO DE FINANÇAS E ORÇAMENTO</w:t>
      </w:r>
      <w:r>
        <w:rPr>
          <w:rFonts w:ascii="Arial" w:hAnsi="Arial" w:cs="Arial"/>
          <w:sz w:val="28"/>
          <w:szCs w:val="28"/>
        </w:rPr>
        <w:t xml:space="preserve">,  </w:t>
      </w:r>
      <w:r w:rsidRPr="00390C99">
        <w:rPr>
          <w:rFonts w:ascii="Arial" w:hAnsi="Arial" w:cs="Arial"/>
          <w:sz w:val="28"/>
          <w:szCs w:val="28"/>
        </w:rPr>
        <w:t xml:space="preserve">para que </w:t>
      </w:r>
      <w:proofErr w:type="gramStart"/>
      <w:r w:rsidRPr="00390C99">
        <w:rPr>
          <w:rFonts w:ascii="Arial" w:hAnsi="Arial" w:cs="Arial"/>
          <w:sz w:val="28"/>
          <w:szCs w:val="28"/>
        </w:rPr>
        <w:t>proceda</w:t>
      </w:r>
      <w:r>
        <w:rPr>
          <w:rFonts w:ascii="Arial" w:hAnsi="Arial" w:cs="Arial"/>
          <w:sz w:val="28"/>
          <w:szCs w:val="28"/>
        </w:rPr>
        <w:t>m</w:t>
      </w:r>
      <w:r w:rsidRPr="00390C99">
        <w:rPr>
          <w:rFonts w:ascii="Arial" w:hAnsi="Arial" w:cs="Arial"/>
          <w:sz w:val="28"/>
          <w:szCs w:val="28"/>
        </w:rPr>
        <w:t xml:space="preserve"> o</w:t>
      </w:r>
      <w:proofErr w:type="gramEnd"/>
      <w:r w:rsidRPr="00390C99">
        <w:rPr>
          <w:rFonts w:ascii="Arial" w:hAnsi="Arial" w:cs="Arial"/>
          <w:sz w:val="28"/>
          <w:szCs w:val="28"/>
        </w:rPr>
        <w:t xml:space="preserve"> exame e emita</w:t>
      </w:r>
      <w:r>
        <w:rPr>
          <w:rFonts w:ascii="Arial" w:hAnsi="Arial" w:cs="Arial"/>
          <w:sz w:val="28"/>
          <w:szCs w:val="28"/>
        </w:rPr>
        <w:t>m</w:t>
      </w:r>
      <w:r w:rsidRPr="00390C99">
        <w:rPr>
          <w:rFonts w:ascii="Arial" w:hAnsi="Arial" w:cs="Arial"/>
          <w:sz w:val="28"/>
          <w:szCs w:val="28"/>
        </w:rPr>
        <w:t xml:space="preserve"> seu parecer n</w:t>
      </w:r>
      <w:r>
        <w:rPr>
          <w:rFonts w:ascii="Arial" w:hAnsi="Arial" w:cs="Arial"/>
          <w:sz w:val="28"/>
          <w:szCs w:val="28"/>
        </w:rPr>
        <w:t xml:space="preserve">os termos e no prazo regimental, </w:t>
      </w:r>
      <w:r w:rsidR="00EB250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artigo 260 e seguintes</w:t>
      </w:r>
      <w:r w:rsidR="00813787">
        <w:rPr>
          <w:rFonts w:ascii="Arial" w:hAnsi="Arial" w:cs="Arial"/>
          <w:sz w:val="28"/>
          <w:szCs w:val="28"/>
        </w:rPr>
        <w:t xml:space="preserve"> do R.I.</w:t>
      </w:r>
      <w:r w:rsidR="00EB250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706A4" w:rsidRPr="00390C99" w:rsidRDefault="00A706A4" w:rsidP="00A706A4">
      <w:pPr>
        <w:jc w:val="both"/>
        <w:rPr>
          <w:rFonts w:ascii="Arial" w:hAnsi="Arial" w:cs="Arial"/>
          <w:sz w:val="28"/>
          <w:szCs w:val="28"/>
        </w:rPr>
      </w:pPr>
    </w:p>
    <w:p w:rsidR="00A706A4" w:rsidRPr="00390C99" w:rsidRDefault="00A706A4" w:rsidP="00A706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390C99">
        <w:rPr>
          <w:rFonts w:ascii="Arial" w:hAnsi="Arial" w:cs="Arial"/>
          <w:sz w:val="28"/>
          <w:szCs w:val="28"/>
        </w:rPr>
        <w:t xml:space="preserve">A Comissão terá o prazo </w:t>
      </w:r>
      <w:r>
        <w:rPr>
          <w:rFonts w:ascii="Arial" w:hAnsi="Arial" w:cs="Arial"/>
          <w:sz w:val="28"/>
          <w:szCs w:val="28"/>
        </w:rPr>
        <w:t xml:space="preserve">de 30 dias para emitir parecer. </w:t>
      </w:r>
      <w:r w:rsidRPr="00390C99">
        <w:rPr>
          <w:rFonts w:ascii="Arial" w:hAnsi="Arial" w:cs="Arial"/>
          <w:sz w:val="28"/>
          <w:szCs w:val="28"/>
        </w:rPr>
        <w:t>Se a comissão não observar o prazo fixado será designado relator especial que terá o prazo de 10 dias para emitir o parecer.</w:t>
      </w:r>
    </w:p>
    <w:p w:rsidR="00A706A4" w:rsidRPr="00390C99" w:rsidRDefault="00A706A4" w:rsidP="00A706A4">
      <w:pPr>
        <w:rPr>
          <w:rFonts w:ascii="Arial" w:hAnsi="Arial" w:cs="Arial"/>
          <w:sz w:val="28"/>
          <w:szCs w:val="28"/>
        </w:rPr>
      </w:pPr>
    </w:p>
    <w:p w:rsidR="00A706A4" w:rsidRPr="00390C99" w:rsidRDefault="00A706A4" w:rsidP="00A706A4">
      <w:pPr>
        <w:rPr>
          <w:rFonts w:ascii="Arial" w:hAnsi="Arial" w:cs="Arial"/>
          <w:sz w:val="28"/>
          <w:szCs w:val="28"/>
        </w:rPr>
      </w:pPr>
    </w:p>
    <w:p w:rsidR="00A706A4" w:rsidRDefault="00A706A4" w:rsidP="00A706A4">
      <w:pPr>
        <w:rPr>
          <w:rFonts w:ascii="Arial" w:hAnsi="Arial" w:cs="Arial"/>
          <w:sz w:val="28"/>
          <w:szCs w:val="28"/>
        </w:rPr>
      </w:pPr>
      <w:r w:rsidRPr="00390C99">
        <w:rPr>
          <w:rFonts w:ascii="Arial" w:hAnsi="Arial" w:cs="Arial"/>
          <w:sz w:val="28"/>
          <w:szCs w:val="28"/>
        </w:rPr>
        <w:t xml:space="preserve">Vargem Grande do Sul, </w:t>
      </w:r>
      <w:r>
        <w:rPr>
          <w:rFonts w:ascii="Arial" w:hAnsi="Arial" w:cs="Arial"/>
          <w:sz w:val="28"/>
          <w:szCs w:val="28"/>
        </w:rPr>
        <w:t>0</w:t>
      </w:r>
      <w:r w:rsidR="00B936B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de fevereiro de 202</w:t>
      </w:r>
      <w:r w:rsidR="00B936B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A706A4" w:rsidRDefault="00A706A4" w:rsidP="00A706A4">
      <w:pPr>
        <w:rPr>
          <w:rFonts w:ascii="Arial" w:hAnsi="Arial" w:cs="Arial"/>
          <w:sz w:val="28"/>
          <w:szCs w:val="28"/>
        </w:rPr>
      </w:pPr>
    </w:p>
    <w:p w:rsidR="00A706A4" w:rsidRPr="00390C99" w:rsidRDefault="00A706A4" w:rsidP="00A706A4">
      <w:pPr>
        <w:rPr>
          <w:rFonts w:ascii="Arial" w:hAnsi="Arial" w:cs="Arial"/>
          <w:sz w:val="28"/>
          <w:szCs w:val="28"/>
        </w:rPr>
      </w:pPr>
    </w:p>
    <w:p w:rsidR="00A706A4" w:rsidRDefault="00A706A4" w:rsidP="00A706A4">
      <w:pPr>
        <w:rPr>
          <w:rFonts w:ascii="Arial" w:hAnsi="Arial" w:cs="Arial"/>
          <w:sz w:val="28"/>
          <w:szCs w:val="28"/>
        </w:rPr>
      </w:pPr>
    </w:p>
    <w:p w:rsidR="00B936BF" w:rsidRDefault="00B936BF" w:rsidP="00A70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PAULO CESAR DA COSTA</w:t>
      </w:r>
    </w:p>
    <w:p w:rsidR="00A706A4" w:rsidRDefault="00A706A4" w:rsidP="00A706A4">
      <w:pPr>
        <w:jc w:val="center"/>
        <w:rPr>
          <w:rFonts w:ascii="Arial" w:hAnsi="Arial" w:cs="Arial"/>
          <w:b/>
          <w:sz w:val="28"/>
          <w:szCs w:val="28"/>
        </w:rPr>
      </w:pPr>
      <w:r w:rsidRPr="00A0403B">
        <w:rPr>
          <w:rFonts w:ascii="Arial" w:hAnsi="Arial" w:cs="Arial"/>
          <w:b/>
          <w:sz w:val="28"/>
          <w:szCs w:val="28"/>
        </w:rPr>
        <w:t>PRESIDENTE DA CÂMARA MUNICIPAL</w:t>
      </w:r>
    </w:p>
    <w:p w:rsidR="00A706A4" w:rsidRDefault="00A706A4" w:rsidP="00A706A4">
      <w:pPr>
        <w:jc w:val="center"/>
        <w:rPr>
          <w:rFonts w:ascii="Arial" w:hAnsi="Arial" w:cs="Arial"/>
          <w:b/>
          <w:sz w:val="28"/>
          <w:szCs w:val="28"/>
        </w:rPr>
      </w:pPr>
    </w:p>
    <w:p w:rsidR="00A706A4" w:rsidRDefault="00A706A4" w:rsidP="00A706A4">
      <w:pPr>
        <w:jc w:val="center"/>
        <w:rPr>
          <w:rFonts w:ascii="Arial" w:hAnsi="Arial" w:cs="Arial"/>
          <w:b/>
          <w:sz w:val="28"/>
          <w:szCs w:val="28"/>
        </w:rPr>
      </w:pPr>
    </w:p>
    <w:p w:rsidR="00A706A4" w:rsidRDefault="00A706A4" w:rsidP="00A706A4">
      <w:pPr>
        <w:jc w:val="both"/>
        <w:rPr>
          <w:rFonts w:ascii="Arial" w:hAnsi="Arial" w:cs="Arial"/>
          <w:sz w:val="28"/>
          <w:szCs w:val="28"/>
        </w:rPr>
      </w:pPr>
    </w:p>
    <w:p w:rsidR="00A706A4" w:rsidRDefault="00EA3DC9" w:rsidP="00A706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CIÊNCIA A</w:t>
      </w:r>
      <w:r w:rsidR="00A706A4" w:rsidRPr="00A0403B">
        <w:rPr>
          <w:rFonts w:ascii="Arial" w:hAnsi="Arial" w:cs="Arial"/>
          <w:b/>
          <w:sz w:val="28"/>
          <w:szCs w:val="28"/>
        </w:rPr>
        <w:t xml:space="preserve">OS MEMBROS DA </w:t>
      </w: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  <w:r w:rsidRPr="00A0403B">
        <w:rPr>
          <w:rFonts w:ascii="Arial" w:hAnsi="Arial" w:cs="Arial"/>
          <w:b/>
          <w:sz w:val="28"/>
          <w:szCs w:val="28"/>
        </w:rPr>
        <w:t xml:space="preserve">COMISSÃO DE FINANÇAS E ORÇAMENTO: </w:t>
      </w: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MAICON DO CARMOS </w:t>
      </w:r>
      <w:proofErr w:type="spellStart"/>
      <w:r>
        <w:rPr>
          <w:rFonts w:ascii="Arial" w:hAnsi="Arial" w:cs="Arial"/>
          <w:b/>
          <w:sz w:val="28"/>
          <w:szCs w:val="28"/>
        </w:rPr>
        <w:t>CANATO-Presidente</w:t>
      </w:r>
      <w:proofErr w:type="spellEnd"/>
      <w:r>
        <w:rPr>
          <w:rFonts w:ascii="Arial" w:hAnsi="Arial" w:cs="Arial"/>
          <w:b/>
          <w:sz w:val="28"/>
          <w:szCs w:val="28"/>
        </w:rPr>
        <w:t>_______________</w:t>
      </w: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ANTONIO CARLOS </w:t>
      </w:r>
      <w:proofErr w:type="spellStart"/>
      <w:r>
        <w:rPr>
          <w:rFonts w:ascii="Arial" w:hAnsi="Arial" w:cs="Arial"/>
          <w:b/>
          <w:sz w:val="28"/>
          <w:szCs w:val="28"/>
        </w:rPr>
        <w:t>BERTOLETI-Vice-Presidente</w:t>
      </w:r>
      <w:proofErr w:type="spellEnd"/>
      <w:r>
        <w:rPr>
          <w:rFonts w:ascii="Arial" w:hAnsi="Arial" w:cs="Arial"/>
          <w:b/>
          <w:sz w:val="28"/>
          <w:szCs w:val="28"/>
        </w:rPr>
        <w:t>___________</w:t>
      </w: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CÉLIO SANTA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MARIA-Secretário</w:t>
      </w:r>
      <w:proofErr w:type="spellEnd"/>
      <w:r>
        <w:rPr>
          <w:rFonts w:ascii="Arial" w:hAnsi="Arial" w:cs="Arial"/>
          <w:b/>
          <w:sz w:val="28"/>
          <w:szCs w:val="28"/>
        </w:rPr>
        <w:t>________________________</w:t>
      </w:r>
    </w:p>
    <w:p w:rsidR="00A706A4" w:rsidRDefault="00A706A4" w:rsidP="00A706A4">
      <w:pPr>
        <w:jc w:val="both"/>
        <w:rPr>
          <w:rFonts w:ascii="Arial" w:hAnsi="Arial" w:cs="Arial"/>
          <w:b/>
          <w:sz w:val="28"/>
          <w:szCs w:val="28"/>
        </w:rPr>
      </w:pPr>
    </w:p>
    <w:p w:rsidR="00916FCB" w:rsidRDefault="00A706A4" w:rsidP="00A706A4">
      <w:r>
        <w:rPr>
          <w:rFonts w:ascii="Arial" w:hAnsi="Arial" w:cs="Arial"/>
          <w:b/>
          <w:sz w:val="28"/>
          <w:szCs w:val="28"/>
        </w:rPr>
        <w:t xml:space="preserve">ANTONIO SÉRGIO DA </w:t>
      </w:r>
      <w:proofErr w:type="spellStart"/>
      <w:r>
        <w:rPr>
          <w:rFonts w:ascii="Arial" w:hAnsi="Arial" w:cs="Arial"/>
          <w:b/>
          <w:sz w:val="28"/>
          <w:szCs w:val="28"/>
        </w:rPr>
        <w:t>SILVA-Suplente</w:t>
      </w:r>
      <w:proofErr w:type="spellEnd"/>
      <w:r>
        <w:rPr>
          <w:rFonts w:ascii="Arial" w:hAnsi="Arial" w:cs="Arial"/>
          <w:b/>
          <w:sz w:val="28"/>
          <w:szCs w:val="28"/>
        </w:rPr>
        <w:t>__________</w:t>
      </w:r>
    </w:p>
    <w:sectPr w:rsidR="00916FCB" w:rsidSect="00916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06A4"/>
    <w:rsid w:val="00027B73"/>
    <w:rsid w:val="00174546"/>
    <w:rsid w:val="001B2D25"/>
    <w:rsid w:val="00285A5F"/>
    <w:rsid w:val="004F16BA"/>
    <w:rsid w:val="005A370B"/>
    <w:rsid w:val="00813787"/>
    <w:rsid w:val="008A728E"/>
    <w:rsid w:val="00916FCB"/>
    <w:rsid w:val="00980398"/>
    <w:rsid w:val="009E12B3"/>
    <w:rsid w:val="00A706A4"/>
    <w:rsid w:val="00A901EF"/>
    <w:rsid w:val="00B936BF"/>
    <w:rsid w:val="00CC0D6A"/>
    <w:rsid w:val="00D36A1B"/>
    <w:rsid w:val="00EA3DC9"/>
    <w:rsid w:val="00EB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A4"/>
    <w:pPr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A1B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6A1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36A1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6A1B"/>
    <w:pPr>
      <w:keepNext/>
      <w:spacing w:before="240" w:after="6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6A1B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36A1B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36A1B"/>
    <w:pPr>
      <w:spacing w:before="240" w:after="60"/>
      <w:jc w:val="both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36A1B"/>
    <w:pPr>
      <w:spacing w:before="240" w:after="60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36A1B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A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36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36A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D36A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D36A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D36A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D36A1B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36A1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D36A1B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"/>
    <w:next w:val="Normal"/>
    <w:semiHidden/>
    <w:unhideWhenUsed/>
    <w:qFormat/>
    <w:rsid w:val="00D36A1B"/>
    <w:pPr>
      <w:jc w:val="both"/>
    </w:pPr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D36A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36A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D36A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D36A1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qFormat/>
    <w:rsid w:val="00D36A1B"/>
    <w:rPr>
      <w:b/>
      <w:bCs/>
    </w:rPr>
  </w:style>
  <w:style w:type="character" w:styleId="nfase">
    <w:name w:val="Emphasis"/>
    <w:qFormat/>
    <w:rsid w:val="00D36A1B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6A1B"/>
    <w:pPr>
      <w:jc w:val="both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36A1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A1B"/>
    <w:pPr>
      <w:ind w:left="708"/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D36A1B"/>
    <w:pPr>
      <w:jc w:val="both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36A1B"/>
    <w:rPr>
      <w:i/>
      <w:iCs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6A1B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6A1B"/>
    <w:rPr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D36A1B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D36A1B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D36A1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D36A1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D36A1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6A1B"/>
    <w:pPr>
      <w:outlineLvl w:val="9"/>
    </w:pPr>
  </w:style>
  <w:style w:type="character" w:styleId="Hyperlink">
    <w:name w:val="Hyperlink"/>
    <w:basedOn w:val="Fontepargpadro"/>
    <w:uiPriority w:val="99"/>
    <w:unhideWhenUsed/>
    <w:rsid w:val="00A70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2022-02-02T01:26:00Z</dcterms:created>
  <dcterms:modified xsi:type="dcterms:W3CDTF">2022-02-02T13:01:00Z</dcterms:modified>
</cp:coreProperties>
</file>